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7F" w:rsidRPr="00FD3356" w:rsidRDefault="0001207F" w:rsidP="00555ED6">
      <w:pPr>
        <w:spacing w:after="0" w:line="240" w:lineRule="auto"/>
        <w:jc w:val="center"/>
        <w:rPr>
          <w:rFonts w:ascii="Century Gothic" w:hAnsi="Century Gothic"/>
          <w:b/>
          <w:color w:val="1F4E79" w:themeColor="accent1" w:themeShade="80"/>
          <w:sz w:val="52"/>
          <w:u w:val="single"/>
        </w:rPr>
      </w:pPr>
      <w:r w:rsidRPr="00FD3356">
        <w:rPr>
          <w:rFonts w:ascii="Century Gothic" w:hAnsi="Century Gothic"/>
          <w:b/>
          <w:color w:val="1F4E79" w:themeColor="accent1" w:themeShade="80"/>
          <w:sz w:val="52"/>
          <w:u w:val="single"/>
        </w:rPr>
        <w:t xml:space="preserve">Home </w:t>
      </w:r>
      <w:r w:rsidR="009A599D" w:rsidRPr="00FD3356">
        <w:rPr>
          <w:rFonts w:ascii="Century Gothic" w:hAnsi="Century Gothic"/>
          <w:b/>
          <w:color w:val="1F4E79" w:themeColor="accent1" w:themeShade="80"/>
          <w:sz w:val="52"/>
          <w:u w:val="single"/>
        </w:rPr>
        <w:t>L</w:t>
      </w:r>
      <w:r w:rsidRPr="00FD3356">
        <w:rPr>
          <w:rFonts w:ascii="Century Gothic" w:hAnsi="Century Gothic"/>
          <w:b/>
          <w:color w:val="1F4E79" w:themeColor="accent1" w:themeShade="80"/>
          <w:sz w:val="52"/>
          <w:u w:val="single"/>
        </w:rPr>
        <w:t xml:space="preserve">earning </w:t>
      </w:r>
    </w:p>
    <w:p w:rsidR="004D0B35" w:rsidRDefault="00FD3356" w:rsidP="0001207F">
      <w:pPr>
        <w:spacing w:after="0"/>
        <w:jc w:val="center"/>
        <w:rPr>
          <w:rFonts w:ascii="Century Gothic" w:hAnsi="Century Gothic"/>
          <w:b/>
          <w:sz w:val="32"/>
          <w:u w:val="single"/>
        </w:rPr>
      </w:pPr>
      <w:r w:rsidRPr="00FD3356">
        <w:rPr>
          <w:rFonts w:ascii="Century Gothic" w:hAnsi="Century Gothic"/>
          <w:b/>
          <w:sz w:val="32"/>
          <w:u w:val="single"/>
        </w:rPr>
        <w:t>Reception</w:t>
      </w:r>
      <w:r w:rsidR="0001207F" w:rsidRPr="00FD3356">
        <w:rPr>
          <w:rFonts w:ascii="Century Gothic" w:hAnsi="Century Gothic"/>
          <w:b/>
          <w:sz w:val="32"/>
          <w:u w:val="single"/>
        </w:rPr>
        <w:t xml:space="preserve"> – Term </w:t>
      </w:r>
      <w:r w:rsidR="00C0509E">
        <w:rPr>
          <w:rFonts w:ascii="Century Gothic" w:hAnsi="Century Gothic"/>
          <w:b/>
          <w:sz w:val="32"/>
          <w:u w:val="single"/>
        </w:rPr>
        <w:t>6</w:t>
      </w:r>
      <w:r w:rsidR="0001207F" w:rsidRPr="00FD3356">
        <w:rPr>
          <w:rFonts w:ascii="Century Gothic" w:hAnsi="Century Gothic"/>
          <w:b/>
          <w:sz w:val="32"/>
          <w:u w:val="single"/>
        </w:rPr>
        <w:t xml:space="preserve"> </w:t>
      </w:r>
    </w:p>
    <w:p w:rsidR="0001207F" w:rsidRDefault="0001207F" w:rsidP="0001207F">
      <w:pPr>
        <w:spacing w:after="0"/>
        <w:jc w:val="center"/>
        <w:rPr>
          <w:rFonts w:ascii="Century Gothic" w:hAnsi="Century Gothic"/>
          <w:b/>
          <w:sz w:val="32"/>
          <w:u w:val="single"/>
        </w:rPr>
      </w:pPr>
      <w:r w:rsidRPr="00FD3356">
        <w:rPr>
          <w:rFonts w:ascii="Century Gothic" w:hAnsi="Century Gothic"/>
          <w:b/>
          <w:sz w:val="32"/>
          <w:u w:val="single"/>
        </w:rPr>
        <w:t xml:space="preserve">Week </w:t>
      </w:r>
      <w:r w:rsidR="00965658">
        <w:rPr>
          <w:rFonts w:ascii="Century Gothic" w:hAnsi="Century Gothic"/>
          <w:b/>
          <w:sz w:val="32"/>
          <w:u w:val="single"/>
        </w:rPr>
        <w:t>9</w:t>
      </w:r>
      <w:r w:rsidR="00D825CA">
        <w:rPr>
          <w:rFonts w:ascii="Century Gothic" w:hAnsi="Century Gothic"/>
          <w:b/>
          <w:sz w:val="32"/>
          <w:u w:val="single"/>
        </w:rPr>
        <w:t xml:space="preserve"> – Monday </w:t>
      </w:r>
      <w:r w:rsidR="00965658">
        <w:rPr>
          <w:rFonts w:ascii="Century Gothic" w:hAnsi="Century Gothic"/>
          <w:b/>
          <w:sz w:val="32"/>
          <w:u w:val="single"/>
        </w:rPr>
        <w:t>22</w:t>
      </w:r>
      <w:r w:rsidR="00965658" w:rsidRPr="00965658">
        <w:rPr>
          <w:rFonts w:ascii="Century Gothic" w:hAnsi="Century Gothic"/>
          <w:b/>
          <w:sz w:val="32"/>
          <w:u w:val="single"/>
          <w:vertAlign w:val="superscript"/>
        </w:rPr>
        <w:t>nd</w:t>
      </w:r>
      <w:r w:rsidR="00965658">
        <w:rPr>
          <w:rFonts w:ascii="Century Gothic" w:hAnsi="Century Gothic"/>
          <w:b/>
          <w:sz w:val="32"/>
          <w:u w:val="single"/>
        </w:rPr>
        <w:t xml:space="preserve"> </w:t>
      </w:r>
      <w:r w:rsidR="00C0509E">
        <w:rPr>
          <w:rFonts w:ascii="Century Gothic" w:hAnsi="Century Gothic"/>
          <w:b/>
          <w:sz w:val="32"/>
          <w:u w:val="single"/>
        </w:rPr>
        <w:t>June</w:t>
      </w:r>
      <w:r w:rsidRPr="00FD3356">
        <w:rPr>
          <w:rFonts w:ascii="Century Gothic" w:hAnsi="Century Gothic"/>
          <w:b/>
          <w:sz w:val="32"/>
          <w:u w:val="single"/>
        </w:rPr>
        <w:t xml:space="preserve"> 2020</w:t>
      </w:r>
    </w:p>
    <w:p w:rsidR="00E12774" w:rsidRPr="00AE74A4" w:rsidRDefault="00770A46" w:rsidP="00770A46">
      <w:pPr>
        <w:spacing w:after="0"/>
        <w:rPr>
          <w:rFonts w:ascii="Century Gothic" w:hAnsi="Century Gothic"/>
          <w:sz w:val="20"/>
        </w:rPr>
      </w:pPr>
      <w:r w:rsidRPr="00AE74A4">
        <w:rPr>
          <w:rFonts w:ascii="Century Gothic" w:hAnsi="Century Gothic"/>
          <w:sz w:val="20"/>
        </w:rPr>
        <w:t>Below you will find activities for all of the 7 areas of the Early Years Foundations Stage curriculum and an activity for Religious Education (RE).</w:t>
      </w:r>
      <w:r w:rsidR="00CC7540">
        <w:rPr>
          <w:rFonts w:ascii="Century Gothic" w:hAnsi="Century Gothic"/>
          <w:sz w:val="20"/>
        </w:rPr>
        <w:t xml:space="preserve"> Please pick what works for you and your child.</w:t>
      </w:r>
    </w:p>
    <w:tbl>
      <w:tblPr>
        <w:tblpPr w:leftFromText="180" w:rightFromText="180" w:vertAnchor="text" w:horzAnchor="margin" w:tblpX="-165" w:tblpY="85"/>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4"/>
      </w:tblGrid>
      <w:tr w:rsidR="00770A46" w:rsidTr="005E57CF">
        <w:trPr>
          <w:trHeight w:val="891"/>
        </w:trPr>
        <w:tc>
          <w:tcPr>
            <w:tcW w:w="10774" w:type="dxa"/>
            <w:tcBorders>
              <w:left w:val="single" w:sz="18" w:space="0" w:color="616161"/>
              <w:right w:val="single" w:sz="18" w:space="0" w:color="616161"/>
            </w:tcBorders>
          </w:tcPr>
          <w:p w:rsidR="00BE5C98" w:rsidRDefault="00770A46" w:rsidP="005E57CF">
            <w:pPr>
              <w:pStyle w:val="TableParagraph"/>
              <w:ind w:left="174" w:right="8247" w:hanging="68"/>
              <w:rPr>
                <w:b/>
                <w:color w:val="92D050"/>
                <w:sz w:val="24"/>
              </w:rPr>
            </w:pPr>
            <w:r w:rsidRPr="00C61E9F">
              <w:rPr>
                <w:b/>
                <w:color w:val="92D050"/>
                <w:sz w:val="24"/>
              </w:rPr>
              <w:t xml:space="preserve">1: Literacy </w:t>
            </w:r>
          </w:p>
          <w:p w:rsidR="004D0B35" w:rsidRPr="00C61E9F" w:rsidRDefault="00BE5C98" w:rsidP="005E57CF">
            <w:pPr>
              <w:pStyle w:val="TableParagraph"/>
              <w:ind w:left="174" w:right="8247" w:hanging="68"/>
              <w:rPr>
                <w:b/>
                <w:color w:val="92D050"/>
                <w:sz w:val="24"/>
              </w:rPr>
            </w:pPr>
            <w:r>
              <w:rPr>
                <w:b/>
                <w:color w:val="92D050"/>
                <w:sz w:val="24"/>
              </w:rPr>
              <w:t xml:space="preserve"> (few options)</w:t>
            </w:r>
          </w:p>
          <w:p w:rsidR="003B47AF" w:rsidRPr="004D194D" w:rsidRDefault="007E490A" w:rsidP="005E57CF">
            <w:pPr>
              <w:pStyle w:val="TableParagraph"/>
              <w:numPr>
                <w:ilvl w:val="0"/>
                <w:numId w:val="16"/>
              </w:numPr>
              <w:shd w:val="clear" w:color="auto" w:fill="FFFFFF" w:themeFill="background1"/>
              <w:tabs>
                <w:tab w:val="left" w:pos="827"/>
                <w:tab w:val="left" w:pos="828"/>
              </w:tabs>
              <w:spacing w:after="240" w:line="237" w:lineRule="auto"/>
              <w:ind w:right="368"/>
              <w:rPr>
                <w:sz w:val="20"/>
              </w:rPr>
            </w:pPr>
            <w:r w:rsidRPr="004D194D">
              <w:rPr>
                <w:sz w:val="20"/>
              </w:rPr>
              <w:t xml:space="preserve">Tune into the </w:t>
            </w:r>
            <w:r w:rsidR="001B5630" w:rsidRPr="004D194D">
              <w:rPr>
                <w:b/>
                <w:sz w:val="20"/>
              </w:rPr>
              <w:t xml:space="preserve">DFE </w:t>
            </w:r>
            <w:r w:rsidRPr="004D194D">
              <w:rPr>
                <w:b/>
                <w:sz w:val="20"/>
              </w:rPr>
              <w:t>Daily phonics lesson</w:t>
            </w:r>
            <w:r w:rsidR="004D240A" w:rsidRPr="004D194D">
              <w:rPr>
                <w:sz w:val="20"/>
              </w:rPr>
              <w:t xml:space="preserve"> on YouTube </w:t>
            </w:r>
            <w:r w:rsidRPr="004D194D">
              <w:rPr>
                <w:sz w:val="20"/>
              </w:rPr>
              <w:t xml:space="preserve">(delivered by the English Hub). </w:t>
            </w:r>
          </w:p>
          <w:p w:rsidR="002F3272" w:rsidRPr="004D194D" w:rsidRDefault="002F3272" w:rsidP="005E57CF">
            <w:pPr>
              <w:pStyle w:val="TableParagraph"/>
              <w:numPr>
                <w:ilvl w:val="0"/>
                <w:numId w:val="16"/>
              </w:numPr>
              <w:shd w:val="clear" w:color="auto" w:fill="FFFFFF" w:themeFill="background1"/>
              <w:tabs>
                <w:tab w:val="left" w:pos="827"/>
                <w:tab w:val="left" w:pos="828"/>
              </w:tabs>
              <w:spacing w:after="240" w:line="237" w:lineRule="auto"/>
              <w:ind w:right="368"/>
              <w:rPr>
                <w:sz w:val="20"/>
              </w:rPr>
            </w:pPr>
            <w:r w:rsidRPr="004D194D">
              <w:rPr>
                <w:sz w:val="20"/>
                <w:szCs w:val="20"/>
              </w:rPr>
              <w:t xml:space="preserve">Concentrate on one or two sounds a day in your work book after watching </w:t>
            </w:r>
            <w:r w:rsidR="00233226" w:rsidRPr="004D194D">
              <w:rPr>
                <w:sz w:val="20"/>
                <w:szCs w:val="20"/>
              </w:rPr>
              <w:t>your favourite phonic video or app</w:t>
            </w:r>
            <w:r w:rsidRPr="004D194D">
              <w:rPr>
                <w:sz w:val="20"/>
                <w:szCs w:val="20"/>
              </w:rPr>
              <w:t xml:space="preserve">.  </w:t>
            </w:r>
            <w:r w:rsidR="00233226" w:rsidRPr="004D194D">
              <w:rPr>
                <w:sz w:val="20"/>
                <w:szCs w:val="20"/>
              </w:rPr>
              <w:t>You could d</w:t>
            </w:r>
            <w:r w:rsidRPr="004D194D">
              <w:rPr>
                <w:sz w:val="20"/>
              </w:rPr>
              <w:t xml:space="preserve">ownload a </w:t>
            </w:r>
            <w:r w:rsidRPr="004D194D">
              <w:rPr>
                <w:b/>
                <w:sz w:val="20"/>
              </w:rPr>
              <w:t>Twinkl Phonics workbook</w:t>
            </w:r>
            <w:r w:rsidRPr="004D194D">
              <w:rPr>
                <w:sz w:val="20"/>
              </w:rPr>
              <w:t xml:space="preserve"> each day to compliment your daily </w:t>
            </w:r>
            <w:r w:rsidR="009D0117" w:rsidRPr="004D194D">
              <w:rPr>
                <w:sz w:val="20"/>
              </w:rPr>
              <w:t>learning</w:t>
            </w:r>
            <w:r w:rsidRPr="004D194D">
              <w:rPr>
                <w:sz w:val="20"/>
              </w:rPr>
              <w:t>.</w:t>
            </w:r>
          </w:p>
          <w:p w:rsidR="002F3272" w:rsidRPr="004D194D" w:rsidRDefault="002F3272" w:rsidP="005E57CF">
            <w:pPr>
              <w:pStyle w:val="TableParagraph"/>
              <w:numPr>
                <w:ilvl w:val="0"/>
                <w:numId w:val="16"/>
              </w:numPr>
              <w:tabs>
                <w:tab w:val="left" w:pos="827"/>
                <w:tab w:val="left" w:pos="828"/>
              </w:tabs>
              <w:spacing w:line="237" w:lineRule="auto"/>
              <w:ind w:right="368"/>
              <w:rPr>
                <w:sz w:val="20"/>
              </w:rPr>
            </w:pPr>
            <w:r w:rsidRPr="004D194D">
              <w:rPr>
                <w:sz w:val="20"/>
                <w:szCs w:val="20"/>
              </w:rPr>
              <w:t>Pick a sequence of lessons from the</w:t>
            </w:r>
            <w:r w:rsidRPr="004D194D">
              <w:rPr>
                <w:i/>
                <w:sz w:val="20"/>
                <w:szCs w:val="20"/>
              </w:rPr>
              <w:t xml:space="preserve"> </w:t>
            </w:r>
            <w:r w:rsidRPr="004D194D">
              <w:rPr>
                <w:b/>
                <w:sz w:val="20"/>
                <w:szCs w:val="20"/>
              </w:rPr>
              <w:t>Oak National Academy website</w:t>
            </w:r>
            <w:r w:rsidRPr="004D194D">
              <w:rPr>
                <w:sz w:val="20"/>
                <w:szCs w:val="20"/>
              </w:rPr>
              <w:t xml:space="preserve">. </w:t>
            </w:r>
          </w:p>
          <w:p w:rsidR="002F3272" w:rsidRPr="004D194D" w:rsidRDefault="002F3272" w:rsidP="005E57CF">
            <w:pPr>
              <w:pStyle w:val="TableParagraph"/>
              <w:tabs>
                <w:tab w:val="left" w:pos="827"/>
                <w:tab w:val="left" w:pos="828"/>
              </w:tabs>
              <w:spacing w:line="237" w:lineRule="auto"/>
              <w:ind w:left="372" w:right="368" w:firstLine="0"/>
              <w:rPr>
                <w:sz w:val="20"/>
              </w:rPr>
            </w:pPr>
          </w:p>
          <w:p w:rsidR="00E067B5" w:rsidRPr="004D194D" w:rsidRDefault="00C0509E" w:rsidP="005E57CF">
            <w:pPr>
              <w:pStyle w:val="ListParagraph"/>
              <w:numPr>
                <w:ilvl w:val="0"/>
                <w:numId w:val="16"/>
              </w:numPr>
              <w:autoSpaceDE w:val="0"/>
              <w:autoSpaceDN w:val="0"/>
              <w:adjustRightInd w:val="0"/>
              <w:spacing w:after="0" w:line="240" w:lineRule="auto"/>
              <w:rPr>
                <w:rFonts w:ascii="Century Gothic" w:hAnsi="Century Gothic" w:cs="CenturyGothic"/>
                <w:sz w:val="20"/>
              </w:rPr>
            </w:pPr>
            <w:r w:rsidRPr="004D194D">
              <w:rPr>
                <w:rFonts w:ascii="Century Gothic" w:hAnsi="Century Gothic"/>
                <w:b/>
                <w:sz w:val="20"/>
              </w:rPr>
              <w:t>Pick a new eBook</w:t>
            </w:r>
            <w:r w:rsidRPr="004D194D">
              <w:rPr>
                <w:rFonts w:ascii="Century Gothic" w:hAnsi="Century Gothic"/>
                <w:sz w:val="20"/>
              </w:rPr>
              <w:t xml:space="preserve"> for the week (‘Big Cat’ or ‘Oxford Owls’ have free eBooks) or collect three new ones from school.</w:t>
            </w:r>
            <w:r w:rsidR="00233226" w:rsidRPr="004D194D">
              <w:rPr>
                <w:rFonts w:ascii="Century Gothic" w:hAnsi="Century Gothic"/>
                <w:sz w:val="20"/>
              </w:rPr>
              <w:t xml:space="preserve"> </w:t>
            </w:r>
            <w:r w:rsidR="00233226" w:rsidRPr="004D194D">
              <w:rPr>
                <w:rFonts w:ascii="Century Gothic" w:hAnsi="Century Gothic" w:cs="CenturyGothic"/>
                <w:sz w:val="20"/>
              </w:rPr>
              <w:t>Summarise the events in a story you have finished reading, then answer</w:t>
            </w:r>
            <w:r w:rsidR="009D0117" w:rsidRPr="004D194D">
              <w:rPr>
                <w:rFonts w:ascii="Century Gothic" w:hAnsi="Century Gothic" w:cs="CenturyGothic"/>
                <w:sz w:val="20"/>
              </w:rPr>
              <w:t xml:space="preserve"> </w:t>
            </w:r>
            <w:r w:rsidR="00233226" w:rsidRPr="004D194D">
              <w:rPr>
                <w:rFonts w:ascii="Century Gothic" w:hAnsi="Century Gothic" w:cs="CenturyGothic"/>
                <w:sz w:val="20"/>
              </w:rPr>
              <w:t>comprehension questions. What happened at the beginning? Did the ending</w:t>
            </w:r>
            <w:r w:rsidR="009D0117" w:rsidRPr="004D194D">
              <w:rPr>
                <w:rFonts w:ascii="Century Gothic" w:hAnsi="Century Gothic" w:cs="CenturyGothic"/>
                <w:sz w:val="20"/>
              </w:rPr>
              <w:t xml:space="preserve"> </w:t>
            </w:r>
            <w:r w:rsidR="00233226" w:rsidRPr="004D194D">
              <w:rPr>
                <w:rFonts w:ascii="Century Gothic" w:hAnsi="Century Gothic" w:cs="CenturyGothic"/>
                <w:sz w:val="20"/>
              </w:rPr>
              <w:t>surprise you? What was your favourite character and why? What might</w:t>
            </w:r>
            <w:r w:rsidR="009D0117" w:rsidRPr="004D194D">
              <w:rPr>
                <w:rFonts w:ascii="Century Gothic" w:hAnsi="Century Gothic" w:cs="CenturyGothic"/>
                <w:sz w:val="20"/>
              </w:rPr>
              <w:t xml:space="preserve"> </w:t>
            </w:r>
            <w:r w:rsidR="00233226" w:rsidRPr="004D194D">
              <w:rPr>
                <w:rFonts w:ascii="Century Gothic" w:hAnsi="Century Gothic" w:cs="CenturyGothic"/>
                <w:sz w:val="20"/>
              </w:rPr>
              <w:t>happen if we changed the setting (e</w:t>
            </w:r>
            <w:r w:rsidR="00E97136" w:rsidRPr="004D194D">
              <w:rPr>
                <w:rFonts w:ascii="Century Gothic" w:hAnsi="Century Gothic" w:cs="CenturyGothic"/>
                <w:sz w:val="20"/>
              </w:rPr>
              <w:t>.</w:t>
            </w:r>
            <w:r w:rsidR="00233226" w:rsidRPr="004D194D">
              <w:rPr>
                <w:rFonts w:ascii="Century Gothic" w:hAnsi="Century Gothic" w:cs="CenturyGothic"/>
                <w:sz w:val="20"/>
              </w:rPr>
              <w:t>g</w:t>
            </w:r>
            <w:r w:rsidR="00E97136" w:rsidRPr="004D194D">
              <w:rPr>
                <w:rFonts w:ascii="Century Gothic" w:hAnsi="Century Gothic" w:cs="CenturyGothic"/>
                <w:sz w:val="20"/>
              </w:rPr>
              <w:t>.</w:t>
            </w:r>
            <w:r w:rsidR="00233226" w:rsidRPr="004D194D">
              <w:rPr>
                <w:rFonts w:ascii="Century Gothic" w:hAnsi="Century Gothic" w:cs="CenturyGothic"/>
                <w:sz w:val="20"/>
              </w:rPr>
              <w:t xml:space="preserve"> from a forest to a jungle?)</w:t>
            </w:r>
          </w:p>
          <w:p w:rsidR="00A94AA1" w:rsidRPr="004D194D" w:rsidRDefault="00E067B5" w:rsidP="005E57CF">
            <w:pPr>
              <w:pStyle w:val="TableParagraph"/>
              <w:tabs>
                <w:tab w:val="left" w:pos="827"/>
                <w:tab w:val="left" w:pos="828"/>
              </w:tabs>
              <w:spacing w:line="237" w:lineRule="auto"/>
              <w:ind w:left="23" w:right="368" w:firstLine="0"/>
              <w:rPr>
                <w:sz w:val="20"/>
                <w:szCs w:val="20"/>
              </w:rPr>
            </w:pPr>
            <w:r w:rsidRPr="004D194D">
              <w:rPr>
                <w:b/>
                <w:sz w:val="20"/>
                <w:szCs w:val="20"/>
                <w:u w:val="single"/>
              </w:rPr>
              <w:t>No screen needed:</w:t>
            </w:r>
          </w:p>
          <w:p w:rsidR="00233226" w:rsidRPr="004D194D" w:rsidRDefault="00233226" w:rsidP="005E57CF">
            <w:pPr>
              <w:pStyle w:val="ListParagraph"/>
              <w:numPr>
                <w:ilvl w:val="0"/>
                <w:numId w:val="16"/>
              </w:numPr>
              <w:autoSpaceDE w:val="0"/>
              <w:autoSpaceDN w:val="0"/>
              <w:adjustRightInd w:val="0"/>
              <w:spacing w:after="0" w:line="240" w:lineRule="auto"/>
              <w:rPr>
                <w:rFonts w:ascii="Century Gothic" w:hAnsi="Century Gothic" w:cs="CenturyGothic"/>
                <w:sz w:val="20"/>
              </w:rPr>
            </w:pPr>
            <w:r w:rsidRPr="004D194D">
              <w:rPr>
                <w:rFonts w:ascii="Century Gothic" w:hAnsi="Century Gothic" w:cs="CenturyGothic"/>
                <w:sz w:val="20"/>
              </w:rPr>
              <w:t>Write a letter or email to your teacher about what you have been doing at home.</w:t>
            </w:r>
          </w:p>
          <w:p w:rsidR="000A0FCD" w:rsidRPr="004D194D" w:rsidRDefault="00233226" w:rsidP="005E57CF">
            <w:pPr>
              <w:pStyle w:val="ListParagraph"/>
              <w:autoSpaceDE w:val="0"/>
              <w:autoSpaceDN w:val="0"/>
              <w:adjustRightInd w:val="0"/>
              <w:spacing w:after="0" w:line="240" w:lineRule="auto"/>
              <w:ind w:left="743" w:firstLine="0"/>
              <w:rPr>
                <w:rFonts w:ascii="Century Gothic" w:hAnsi="Century Gothic" w:cs="CenturyGothic"/>
                <w:sz w:val="20"/>
              </w:rPr>
            </w:pPr>
            <w:r w:rsidRPr="004D194D">
              <w:rPr>
                <w:rFonts w:ascii="Century Gothic" w:hAnsi="Century Gothic" w:cs="CenturyGothic"/>
                <w:sz w:val="20"/>
              </w:rPr>
              <w:t>Remember to use the key words ‘Dear …’ and ‘From …’! You can use your sound mat to help you write the sounds. Here are some sentence starters:</w:t>
            </w:r>
          </w:p>
          <w:p w:rsidR="00233226" w:rsidRDefault="00416D9B" w:rsidP="005E57CF">
            <w:pPr>
              <w:autoSpaceDE w:val="0"/>
              <w:autoSpaceDN w:val="0"/>
              <w:adjustRightInd w:val="0"/>
              <w:spacing w:after="0" w:line="240" w:lineRule="auto"/>
              <w:rPr>
                <w:rFonts w:ascii="CenturyGothic" w:hAnsi="CenturyGothic" w:cs="CenturyGothic"/>
              </w:rPr>
            </w:pPr>
            <w:r>
              <w:rPr>
                <w:noProof/>
                <w:lang w:eastAsia="en-GB"/>
              </w:rPr>
              <w:drawing>
                <wp:anchor distT="0" distB="0" distL="114300" distR="114300" simplePos="0" relativeHeight="251669504" behindDoc="0" locked="0" layoutInCell="1" allowOverlap="1" wp14:anchorId="3C339127" wp14:editId="21546C92">
                  <wp:simplePos x="0" y="0"/>
                  <wp:positionH relativeFrom="margin">
                    <wp:posOffset>5045652</wp:posOffset>
                  </wp:positionH>
                  <wp:positionV relativeFrom="paragraph">
                    <wp:posOffset>506021</wp:posOffset>
                  </wp:positionV>
                  <wp:extent cx="1399540" cy="211010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9540" cy="2110105"/>
                          </a:xfrm>
                          <a:prstGeom prst="rect">
                            <a:avLst/>
                          </a:prstGeom>
                        </pic:spPr>
                      </pic:pic>
                    </a:graphicData>
                  </a:graphic>
                  <wp14:sizeRelH relativeFrom="page">
                    <wp14:pctWidth>0</wp14:pctWidth>
                  </wp14:sizeRelH>
                  <wp14:sizeRelV relativeFrom="page">
                    <wp14:pctHeight>0</wp14:pctHeight>
                  </wp14:sizeRelV>
                </wp:anchor>
              </w:drawing>
            </w:r>
            <w:r w:rsidR="00233226">
              <w:rPr>
                <w:noProof/>
                <w:lang w:eastAsia="en-GB"/>
              </w:rPr>
              <w:drawing>
                <wp:inline distT="0" distB="0" distL="0" distR="0" wp14:anchorId="31D54FF5" wp14:editId="5F69256C">
                  <wp:extent cx="2626468" cy="143261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1015" cy="1440554"/>
                          </a:xfrm>
                          <a:prstGeom prst="rect">
                            <a:avLst/>
                          </a:prstGeom>
                        </pic:spPr>
                      </pic:pic>
                    </a:graphicData>
                  </a:graphic>
                </wp:inline>
              </w:drawing>
            </w:r>
          </w:p>
          <w:p w:rsidR="00E97136" w:rsidRDefault="00E97136" w:rsidP="005E57CF">
            <w:pPr>
              <w:autoSpaceDE w:val="0"/>
              <w:autoSpaceDN w:val="0"/>
              <w:adjustRightInd w:val="0"/>
              <w:spacing w:after="0" w:line="240" w:lineRule="auto"/>
              <w:rPr>
                <w:rFonts w:ascii="CenturyGothic" w:hAnsi="CenturyGothic" w:cs="CenturyGothic"/>
              </w:rPr>
            </w:pPr>
          </w:p>
          <w:p w:rsidR="00E97136" w:rsidRPr="0056384F" w:rsidRDefault="00E97136" w:rsidP="005E57CF">
            <w:pPr>
              <w:pStyle w:val="TableParagraph"/>
              <w:numPr>
                <w:ilvl w:val="0"/>
                <w:numId w:val="16"/>
              </w:numPr>
              <w:tabs>
                <w:tab w:val="left" w:pos="827"/>
                <w:tab w:val="left" w:pos="828"/>
              </w:tabs>
              <w:spacing w:line="237" w:lineRule="auto"/>
              <w:ind w:right="368"/>
              <w:rPr>
                <w:sz w:val="20"/>
                <w:szCs w:val="20"/>
              </w:rPr>
            </w:pPr>
            <w:r w:rsidRPr="0056384F">
              <w:rPr>
                <w:b/>
                <w:sz w:val="20"/>
                <w:szCs w:val="20"/>
              </w:rPr>
              <w:t>Create a story book</w:t>
            </w:r>
            <w:r w:rsidRPr="0056384F">
              <w:rPr>
                <w:sz w:val="20"/>
                <w:szCs w:val="20"/>
              </w:rPr>
              <w:t xml:space="preserve"> using the </w:t>
            </w:r>
            <w:r>
              <w:rPr>
                <w:sz w:val="20"/>
                <w:szCs w:val="20"/>
              </w:rPr>
              <w:t>‘</w:t>
            </w:r>
            <w:r w:rsidRPr="00E97136">
              <w:rPr>
                <w:b/>
                <w:sz w:val="20"/>
                <w:szCs w:val="20"/>
              </w:rPr>
              <w:t xml:space="preserve">The </w:t>
            </w:r>
            <w:r>
              <w:rPr>
                <w:b/>
                <w:sz w:val="20"/>
                <w:szCs w:val="20"/>
              </w:rPr>
              <w:t xml:space="preserve">Three </w:t>
            </w:r>
            <w:r w:rsidRPr="00E97136">
              <w:rPr>
                <w:b/>
                <w:sz w:val="20"/>
                <w:szCs w:val="20"/>
              </w:rPr>
              <w:t>Billy Goats Gruff’</w:t>
            </w:r>
            <w:r w:rsidRPr="0056384F">
              <w:rPr>
                <w:sz w:val="20"/>
                <w:szCs w:val="20"/>
              </w:rPr>
              <w:t xml:space="preserve"> as a guide. </w:t>
            </w:r>
          </w:p>
          <w:p w:rsidR="00416D9B" w:rsidRDefault="00E97136" w:rsidP="005E57CF">
            <w:pPr>
              <w:pStyle w:val="TableParagraph"/>
              <w:tabs>
                <w:tab w:val="left" w:pos="827"/>
                <w:tab w:val="left" w:pos="828"/>
              </w:tabs>
              <w:spacing w:after="240" w:line="237" w:lineRule="auto"/>
              <w:ind w:left="23" w:right="368" w:firstLine="0"/>
              <w:rPr>
                <w:color w:val="323130"/>
                <w:sz w:val="20"/>
                <w:szCs w:val="20"/>
              </w:rPr>
            </w:pPr>
            <w:r w:rsidRPr="0056384F">
              <w:rPr>
                <w:color w:val="323130"/>
                <w:sz w:val="20"/>
                <w:szCs w:val="20"/>
              </w:rPr>
              <w:t xml:space="preserve">You are going to learn </w:t>
            </w:r>
            <w:r>
              <w:rPr>
                <w:color w:val="323130"/>
                <w:sz w:val="20"/>
                <w:szCs w:val="20"/>
              </w:rPr>
              <w:t>the</w:t>
            </w:r>
            <w:r w:rsidRPr="0056384F">
              <w:rPr>
                <w:color w:val="323130"/>
                <w:sz w:val="20"/>
                <w:szCs w:val="20"/>
              </w:rPr>
              <w:t xml:space="preserve"> traditional tale and use the phrases and language to write </w:t>
            </w:r>
            <w:r>
              <w:rPr>
                <w:color w:val="323130"/>
                <w:sz w:val="20"/>
                <w:szCs w:val="20"/>
              </w:rPr>
              <w:t xml:space="preserve">simple sentences. If you are now writing sentences confidently, you can attempt to rewrite the story from your memory. </w:t>
            </w:r>
            <w:r w:rsidRPr="0056384F">
              <w:rPr>
                <w:color w:val="323130"/>
                <w:sz w:val="20"/>
                <w:szCs w:val="20"/>
              </w:rPr>
              <w:t>You can either write the story as it is or make a small change (the setting, a character or the ending).</w:t>
            </w:r>
            <w:r w:rsidR="00416D9B">
              <w:rPr>
                <w:color w:val="323130"/>
                <w:sz w:val="20"/>
                <w:szCs w:val="20"/>
              </w:rPr>
              <w:t xml:space="preserve"> </w:t>
            </w:r>
          </w:p>
          <w:p w:rsidR="00E97136" w:rsidRPr="0056384F" w:rsidRDefault="00416D9B" w:rsidP="005E57CF">
            <w:pPr>
              <w:pStyle w:val="TableParagraph"/>
              <w:numPr>
                <w:ilvl w:val="0"/>
                <w:numId w:val="16"/>
              </w:numPr>
              <w:tabs>
                <w:tab w:val="left" w:pos="827"/>
                <w:tab w:val="left" w:pos="828"/>
              </w:tabs>
              <w:ind w:right="368"/>
              <w:jc w:val="right"/>
              <w:rPr>
                <w:color w:val="323130"/>
                <w:sz w:val="20"/>
                <w:szCs w:val="20"/>
              </w:rPr>
            </w:pPr>
            <w:r>
              <w:rPr>
                <w:color w:val="323130"/>
                <w:sz w:val="20"/>
                <w:szCs w:val="20"/>
              </w:rPr>
              <w:t xml:space="preserve">You could create a WANTED poster for the Troll. </w:t>
            </w:r>
          </w:p>
          <w:p w:rsidR="00E97136" w:rsidRDefault="00E97136" w:rsidP="005E57CF">
            <w:pPr>
              <w:pStyle w:val="TableParagraph"/>
              <w:tabs>
                <w:tab w:val="left" w:pos="827"/>
                <w:tab w:val="left" w:pos="828"/>
              </w:tabs>
              <w:ind w:left="23" w:right="368" w:firstLine="0"/>
              <w:rPr>
                <w:rStyle w:val="Hyperlink"/>
                <w:sz w:val="20"/>
                <w:szCs w:val="20"/>
              </w:rPr>
            </w:pPr>
            <w:r w:rsidRPr="00E97136">
              <w:rPr>
                <w:b/>
                <w:sz w:val="20"/>
                <w:szCs w:val="20"/>
              </w:rPr>
              <w:t xml:space="preserve">The </w:t>
            </w:r>
            <w:r>
              <w:rPr>
                <w:b/>
                <w:sz w:val="20"/>
                <w:szCs w:val="20"/>
              </w:rPr>
              <w:t xml:space="preserve">Three </w:t>
            </w:r>
            <w:r w:rsidRPr="00E97136">
              <w:rPr>
                <w:b/>
                <w:sz w:val="20"/>
                <w:szCs w:val="20"/>
              </w:rPr>
              <w:t>Billy Goats</w:t>
            </w:r>
            <w:r>
              <w:rPr>
                <w:b/>
                <w:sz w:val="20"/>
                <w:szCs w:val="20"/>
              </w:rPr>
              <w:t xml:space="preserve"> </w:t>
            </w:r>
            <w:r w:rsidR="004D194D">
              <w:rPr>
                <w:b/>
                <w:sz w:val="20"/>
                <w:szCs w:val="20"/>
              </w:rPr>
              <w:t>Gruff</w:t>
            </w:r>
            <w:r>
              <w:rPr>
                <w:b/>
                <w:sz w:val="20"/>
                <w:szCs w:val="20"/>
              </w:rPr>
              <w:t xml:space="preserve">- </w:t>
            </w:r>
            <w:r w:rsidRPr="0056384F">
              <w:rPr>
                <w:color w:val="323130"/>
                <w:sz w:val="20"/>
                <w:szCs w:val="20"/>
              </w:rPr>
              <w:t xml:space="preserve"> </w:t>
            </w:r>
            <w:hyperlink r:id="rId10" w:history="1">
              <w:r w:rsidR="004D194D">
                <w:rPr>
                  <w:rStyle w:val="Hyperlink"/>
                </w:rPr>
                <w:t>https://www.youtube.com/watch?v=xnxWzB-ba7c</w:t>
              </w:r>
            </w:hyperlink>
            <w:r w:rsidRPr="0056384F">
              <w:rPr>
                <w:rStyle w:val="Hyperlink"/>
                <w:sz w:val="20"/>
                <w:szCs w:val="20"/>
              </w:rPr>
              <w:t xml:space="preserve"> </w:t>
            </w:r>
          </w:p>
          <w:p w:rsidR="005E57CF" w:rsidRPr="0056384F" w:rsidRDefault="005E57CF" w:rsidP="005E57CF">
            <w:pPr>
              <w:pStyle w:val="TableParagraph"/>
              <w:tabs>
                <w:tab w:val="left" w:pos="827"/>
                <w:tab w:val="left" w:pos="828"/>
              </w:tabs>
              <w:spacing w:line="237" w:lineRule="auto"/>
              <w:ind w:left="23" w:right="368" w:firstLine="0"/>
              <w:rPr>
                <w:rStyle w:val="Hyperlink"/>
                <w:sz w:val="20"/>
                <w:szCs w:val="20"/>
              </w:rPr>
            </w:pPr>
            <w:r>
              <w:rPr>
                <w:b/>
                <w:sz w:val="20"/>
                <w:szCs w:val="20"/>
              </w:rPr>
              <w:t>Or you can find the Twinkl version on the class page.</w:t>
            </w:r>
            <w:r>
              <w:rPr>
                <w:rStyle w:val="Hyperlink"/>
                <w:sz w:val="20"/>
                <w:szCs w:val="20"/>
              </w:rPr>
              <w:t xml:space="preserve"> </w:t>
            </w:r>
          </w:p>
          <w:p w:rsidR="00E97136" w:rsidRPr="005E57CF" w:rsidRDefault="00E97136" w:rsidP="005E57CF">
            <w:pPr>
              <w:pStyle w:val="TableParagraph"/>
              <w:tabs>
                <w:tab w:val="left" w:pos="827"/>
                <w:tab w:val="left" w:pos="828"/>
              </w:tabs>
              <w:spacing w:after="240" w:line="237" w:lineRule="auto"/>
              <w:ind w:left="23" w:right="368" w:firstLine="0"/>
              <w:rPr>
                <w:b/>
                <w:color w:val="323130"/>
                <w:sz w:val="20"/>
                <w:szCs w:val="20"/>
                <w:u w:val="single"/>
              </w:rPr>
            </w:pPr>
            <w:r w:rsidRPr="0056384F">
              <w:rPr>
                <w:color w:val="323130"/>
                <w:sz w:val="20"/>
                <w:szCs w:val="20"/>
              </w:rPr>
              <w:t xml:space="preserve">The first time you hear it – enjoy! Listen to it again, make notes to help your remember the important bits (you can write words, use pictures, whatever helps you to remember). </w:t>
            </w:r>
            <w:r w:rsidR="005E57CF" w:rsidRPr="005E57CF">
              <w:rPr>
                <w:b/>
                <w:color w:val="323130"/>
                <w:sz w:val="20"/>
                <w:szCs w:val="20"/>
                <w:u w:val="single"/>
              </w:rPr>
              <w:t>LOTS OF ACTIVITIES ON CLASS PAGE.</w:t>
            </w:r>
          </w:p>
          <w:p w:rsidR="00E97136" w:rsidRDefault="00E97136" w:rsidP="005E57CF">
            <w:pPr>
              <w:pStyle w:val="TableParagraph"/>
              <w:tabs>
                <w:tab w:val="left" w:pos="827"/>
                <w:tab w:val="left" w:pos="828"/>
              </w:tabs>
              <w:spacing w:after="240" w:line="237" w:lineRule="auto"/>
              <w:ind w:left="23" w:right="368" w:firstLine="0"/>
              <w:rPr>
                <w:color w:val="323130"/>
                <w:sz w:val="20"/>
                <w:szCs w:val="20"/>
              </w:rPr>
            </w:pPr>
            <w:r w:rsidRPr="004D194D">
              <w:rPr>
                <w:b/>
                <w:sz w:val="20"/>
                <w:szCs w:val="20"/>
              </w:rPr>
              <w:t>Monday</w:t>
            </w:r>
            <w:r>
              <w:rPr>
                <w:color w:val="323130"/>
                <w:sz w:val="20"/>
                <w:szCs w:val="20"/>
              </w:rPr>
              <w:t>: planning (create a story map with pictures and labels).</w:t>
            </w:r>
            <w:r w:rsidR="004D194D">
              <w:rPr>
                <w:color w:val="323130"/>
                <w:sz w:val="20"/>
                <w:szCs w:val="20"/>
              </w:rPr>
              <w:t xml:space="preserve"> See Twinkl version below or on class page. </w:t>
            </w:r>
          </w:p>
          <w:p w:rsidR="00E97136" w:rsidRPr="0056384F" w:rsidRDefault="00E97136" w:rsidP="005E57CF">
            <w:pPr>
              <w:pStyle w:val="TableParagraph"/>
              <w:tabs>
                <w:tab w:val="left" w:pos="827"/>
                <w:tab w:val="left" w:pos="828"/>
              </w:tabs>
              <w:spacing w:after="240" w:line="237" w:lineRule="auto"/>
              <w:ind w:left="23" w:right="368" w:firstLine="0"/>
              <w:rPr>
                <w:color w:val="323130"/>
                <w:sz w:val="20"/>
                <w:szCs w:val="20"/>
              </w:rPr>
            </w:pPr>
            <w:r w:rsidRPr="004D194D">
              <w:rPr>
                <w:b/>
                <w:sz w:val="20"/>
                <w:szCs w:val="20"/>
              </w:rPr>
              <w:t>Tuesday-Friday</w:t>
            </w:r>
            <w:r>
              <w:rPr>
                <w:color w:val="323130"/>
                <w:sz w:val="20"/>
                <w:szCs w:val="20"/>
              </w:rPr>
              <w:t xml:space="preserve">: Write a simple sentence each day to retell the story. Add bright pictures to your writing. We will be making books in school and drawing lines for the writing and boxes for the pictures in our paper books. </w:t>
            </w:r>
          </w:p>
          <w:p w:rsidR="00E97136" w:rsidRPr="0056384F" w:rsidRDefault="00E97136" w:rsidP="005E57CF">
            <w:pPr>
              <w:spacing w:before="61"/>
              <w:rPr>
                <w:rFonts w:ascii="Century Gothic" w:hAnsi="Century Gothic"/>
                <w:color w:val="323130"/>
                <w:sz w:val="20"/>
                <w:szCs w:val="20"/>
              </w:rPr>
            </w:pPr>
            <w:r w:rsidRPr="0056384F">
              <w:rPr>
                <w:rFonts w:ascii="Century Gothic" w:hAnsi="Century Gothic"/>
                <w:color w:val="323130"/>
                <w:sz w:val="20"/>
                <w:szCs w:val="20"/>
              </w:rPr>
              <w:lastRenderedPageBreak/>
              <w:t xml:space="preserve">Explore the story helping you to remember, here are some ideas that you might like to use… </w:t>
            </w:r>
          </w:p>
          <w:p w:rsidR="00E97136" w:rsidRPr="0056384F" w:rsidRDefault="00E97136" w:rsidP="005E57CF">
            <w:pPr>
              <w:pStyle w:val="ListParagraph"/>
              <w:numPr>
                <w:ilvl w:val="0"/>
                <w:numId w:val="16"/>
              </w:numPr>
              <w:spacing w:before="61"/>
              <w:rPr>
                <w:rFonts w:ascii="Century Gothic" w:hAnsi="Century Gothic"/>
                <w:sz w:val="20"/>
                <w:szCs w:val="20"/>
              </w:rPr>
            </w:pPr>
            <w:r w:rsidRPr="0056384F">
              <w:rPr>
                <w:rFonts w:ascii="Century Gothic" w:hAnsi="Century Gothic"/>
                <w:color w:val="323130"/>
                <w:sz w:val="20"/>
                <w:szCs w:val="20"/>
              </w:rPr>
              <w:t xml:space="preserve"> You can make a puppet show of the story using teddies, homemade puppets or small world toys. </w:t>
            </w:r>
          </w:p>
          <w:p w:rsidR="00E97136" w:rsidRPr="0056384F" w:rsidRDefault="00E97136" w:rsidP="005E57CF">
            <w:pPr>
              <w:pStyle w:val="ListParagraph"/>
              <w:numPr>
                <w:ilvl w:val="0"/>
                <w:numId w:val="16"/>
              </w:numPr>
              <w:spacing w:before="61"/>
              <w:rPr>
                <w:rFonts w:ascii="Century Gothic" w:hAnsi="Century Gothic"/>
                <w:sz w:val="20"/>
                <w:szCs w:val="20"/>
              </w:rPr>
            </w:pPr>
            <w:r w:rsidRPr="0056384F">
              <w:rPr>
                <w:rFonts w:ascii="Century Gothic" w:hAnsi="Century Gothic"/>
                <w:color w:val="323130"/>
                <w:sz w:val="20"/>
                <w:szCs w:val="20"/>
              </w:rPr>
              <w:t xml:space="preserve">Draw a story map of the story </w:t>
            </w:r>
          </w:p>
          <w:p w:rsidR="00E97136" w:rsidRPr="0056384F" w:rsidRDefault="00E97136" w:rsidP="005E57CF">
            <w:pPr>
              <w:pStyle w:val="ListParagraph"/>
              <w:numPr>
                <w:ilvl w:val="0"/>
                <w:numId w:val="16"/>
              </w:numPr>
              <w:spacing w:before="61"/>
              <w:rPr>
                <w:rFonts w:ascii="Century Gothic" w:hAnsi="Century Gothic"/>
                <w:sz w:val="20"/>
                <w:szCs w:val="20"/>
              </w:rPr>
            </w:pPr>
            <w:r w:rsidRPr="0056384F">
              <w:rPr>
                <w:rFonts w:ascii="Century Gothic" w:hAnsi="Century Gothic"/>
                <w:color w:val="323130"/>
                <w:sz w:val="20"/>
                <w:szCs w:val="20"/>
              </w:rPr>
              <w:t>Retell the story to your household</w:t>
            </w:r>
          </w:p>
          <w:p w:rsidR="00E97136" w:rsidRPr="00E97136" w:rsidRDefault="00E97136" w:rsidP="005E57CF">
            <w:pPr>
              <w:pStyle w:val="ListParagraph"/>
              <w:numPr>
                <w:ilvl w:val="0"/>
                <w:numId w:val="16"/>
              </w:numPr>
              <w:spacing w:before="61"/>
              <w:rPr>
                <w:rFonts w:ascii="Century Gothic" w:hAnsi="Century Gothic"/>
                <w:sz w:val="20"/>
                <w:szCs w:val="20"/>
              </w:rPr>
            </w:pPr>
            <w:r w:rsidRPr="00E97136">
              <w:rPr>
                <w:rFonts w:ascii="Century Gothic" w:hAnsi="Century Gothic"/>
                <w:color w:val="323130"/>
                <w:sz w:val="20"/>
                <w:szCs w:val="20"/>
              </w:rPr>
              <w:t xml:space="preserve">Create a bridge and the animals using any materials. </w:t>
            </w:r>
          </w:p>
          <w:p w:rsidR="00E97136" w:rsidRPr="00E97136" w:rsidRDefault="00E97136" w:rsidP="005E57CF">
            <w:pPr>
              <w:pStyle w:val="ListParagraph"/>
              <w:numPr>
                <w:ilvl w:val="0"/>
                <w:numId w:val="16"/>
              </w:numPr>
              <w:spacing w:before="61"/>
              <w:rPr>
                <w:rFonts w:ascii="Century Gothic" w:hAnsi="Century Gothic"/>
                <w:sz w:val="20"/>
                <w:szCs w:val="20"/>
              </w:rPr>
            </w:pPr>
            <w:r w:rsidRPr="00E97136">
              <w:rPr>
                <w:rFonts w:ascii="Century Gothic" w:hAnsi="Century Gothic"/>
                <w:color w:val="323130"/>
                <w:sz w:val="20"/>
                <w:szCs w:val="20"/>
              </w:rPr>
              <w:t xml:space="preserve">Draw a picture of all of </w:t>
            </w:r>
            <w:r>
              <w:rPr>
                <w:rFonts w:ascii="Century Gothic" w:hAnsi="Century Gothic"/>
                <w:color w:val="323130"/>
                <w:sz w:val="20"/>
                <w:szCs w:val="20"/>
              </w:rPr>
              <w:t>all the characters. Can you draw a scary looking troll?</w:t>
            </w:r>
          </w:p>
          <w:p w:rsidR="00E97136" w:rsidRPr="00E97136" w:rsidRDefault="00E97136" w:rsidP="005E57CF">
            <w:pPr>
              <w:pStyle w:val="ListParagraph"/>
              <w:numPr>
                <w:ilvl w:val="0"/>
                <w:numId w:val="16"/>
              </w:numPr>
              <w:spacing w:before="61"/>
              <w:rPr>
                <w:rFonts w:ascii="Century Gothic" w:hAnsi="Century Gothic"/>
                <w:sz w:val="20"/>
                <w:szCs w:val="20"/>
              </w:rPr>
            </w:pPr>
            <w:r w:rsidRPr="00E97136">
              <w:rPr>
                <w:rFonts w:ascii="Century Gothic" w:hAnsi="Century Gothic"/>
                <w:color w:val="323130"/>
                <w:sz w:val="20"/>
                <w:szCs w:val="20"/>
              </w:rPr>
              <w:t xml:space="preserve">Learn the songs and rhymes (uploaded on class page)  </w:t>
            </w:r>
          </w:p>
          <w:p w:rsidR="00E97136" w:rsidRPr="00E97136" w:rsidRDefault="00E97136" w:rsidP="005E57CF">
            <w:pPr>
              <w:pStyle w:val="ListParagraph"/>
              <w:numPr>
                <w:ilvl w:val="0"/>
                <w:numId w:val="16"/>
              </w:numPr>
              <w:spacing w:before="61"/>
              <w:rPr>
                <w:rFonts w:ascii="Century Gothic" w:hAnsi="Century Gothic"/>
                <w:sz w:val="20"/>
                <w:szCs w:val="20"/>
              </w:rPr>
            </w:pPr>
            <w:r w:rsidRPr="00E97136">
              <w:rPr>
                <w:rFonts w:ascii="Century Gothic" w:hAnsi="Century Gothic"/>
                <w:color w:val="323130"/>
                <w:sz w:val="20"/>
                <w:szCs w:val="20"/>
              </w:rPr>
              <w:t xml:space="preserve">More activities and resources </w:t>
            </w:r>
            <w:r>
              <w:rPr>
                <w:rFonts w:ascii="Century Gothic" w:hAnsi="Century Gothic"/>
                <w:color w:val="323130"/>
                <w:sz w:val="20"/>
                <w:szCs w:val="20"/>
              </w:rPr>
              <w:t>from</w:t>
            </w:r>
            <w:r w:rsidRPr="00E97136">
              <w:rPr>
                <w:rFonts w:ascii="Century Gothic" w:hAnsi="Century Gothic"/>
                <w:color w:val="323130"/>
                <w:sz w:val="20"/>
                <w:szCs w:val="20"/>
              </w:rPr>
              <w:t xml:space="preserve"> Twinkl</w:t>
            </w:r>
            <w:r>
              <w:rPr>
                <w:rFonts w:ascii="Century Gothic" w:hAnsi="Century Gothic"/>
                <w:color w:val="323130"/>
                <w:sz w:val="20"/>
                <w:szCs w:val="20"/>
              </w:rPr>
              <w:t xml:space="preserve"> saved on class page</w:t>
            </w:r>
            <w:r w:rsidRPr="00E97136">
              <w:rPr>
                <w:rFonts w:ascii="Century Gothic" w:hAnsi="Century Gothic"/>
                <w:color w:val="323130"/>
                <w:sz w:val="20"/>
                <w:szCs w:val="20"/>
              </w:rPr>
              <w:t xml:space="preserve">. </w:t>
            </w:r>
          </w:p>
          <w:p w:rsidR="00233226" w:rsidRPr="00E97136" w:rsidRDefault="00233226" w:rsidP="005E57CF">
            <w:pPr>
              <w:pStyle w:val="ListParagraph"/>
              <w:autoSpaceDE w:val="0"/>
              <w:autoSpaceDN w:val="0"/>
              <w:adjustRightInd w:val="0"/>
              <w:spacing w:after="0" w:line="240" w:lineRule="auto"/>
              <w:ind w:left="360" w:firstLine="0"/>
              <w:rPr>
                <w:rFonts w:ascii="CenturyGothic" w:hAnsi="CenturyGothic" w:cs="CenturyGothic"/>
              </w:rPr>
            </w:pPr>
          </w:p>
        </w:tc>
      </w:tr>
      <w:tr w:rsidR="00770A46" w:rsidTr="005E57CF">
        <w:trPr>
          <w:trHeight w:val="1692"/>
        </w:trPr>
        <w:tc>
          <w:tcPr>
            <w:tcW w:w="10774" w:type="dxa"/>
            <w:tcBorders>
              <w:left w:val="single" w:sz="18" w:space="0" w:color="616161"/>
              <w:right w:val="single" w:sz="18" w:space="0" w:color="616161"/>
            </w:tcBorders>
          </w:tcPr>
          <w:p w:rsidR="00C0243D" w:rsidRDefault="00C61E9F" w:rsidP="005E57CF">
            <w:pPr>
              <w:pStyle w:val="TableParagraph"/>
              <w:ind w:left="107" w:right="7594" w:firstLine="0"/>
              <w:rPr>
                <w:b/>
                <w:color w:val="00B0F0"/>
                <w:sz w:val="24"/>
              </w:rPr>
            </w:pPr>
            <w:r w:rsidRPr="0034548C">
              <w:rPr>
                <w:b/>
                <w:color w:val="00B0F0"/>
                <w:sz w:val="24"/>
              </w:rPr>
              <w:lastRenderedPageBreak/>
              <w:t xml:space="preserve">2: </w:t>
            </w:r>
            <w:proofErr w:type="spellStart"/>
            <w:r w:rsidRPr="0034548C">
              <w:rPr>
                <w:b/>
                <w:color w:val="00B0F0"/>
                <w:sz w:val="24"/>
              </w:rPr>
              <w:t>Maths</w:t>
            </w:r>
            <w:proofErr w:type="spellEnd"/>
            <w:r w:rsidRPr="0034548C">
              <w:rPr>
                <w:b/>
                <w:color w:val="00B0F0"/>
                <w:sz w:val="24"/>
              </w:rPr>
              <w:t xml:space="preserve"> </w:t>
            </w:r>
            <w:r w:rsidR="007C5228">
              <w:rPr>
                <w:b/>
                <w:color w:val="00B0F0"/>
                <w:sz w:val="24"/>
              </w:rPr>
              <w:t xml:space="preserve"> </w:t>
            </w:r>
          </w:p>
          <w:p w:rsidR="00C61E9F" w:rsidRPr="00775B25" w:rsidRDefault="007C5228" w:rsidP="005E57CF">
            <w:pPr>
              <w:pStyle w:val="TableParagraph"/>
              <w:ind w:left="107" w:right="7594" w:firstLine="0"/>
              <w:rPr>
                <w:b/>
                <w:color w:val="00B0F0"/>
                <w:sz w:val="28"/>
              </w:rPr>
            </w:pPr>
            <w:r>
              <w:rPr>
                <w:b/>
                <w:color w:val="00B0F0"/>
                <w:sz w:val="24"/>
              </w:rPr>
              <w:t>(few options)</w:t>
            </w:r>
          </w:p>
          <w:p w:rsidR="000A0FCD" w:rsidRPr="001B69CC" w:rsidRDefault="000A0FCD" w:rsidP="005E57CF">
            <w:pPr>
              <w:pStyle w:val="TableParagraph"/>
              <w:numPr>
                <w:ilvl w:val="0"/>
                <w:numId w:val="2"/>
              </w:numPr>
              <w:tabs>
                <w:tab w:val="left" w:pos="827"/>
                <w:tab w:val="left" w:pos="828"/>
              </w:tabs>
              <w:spacing w:before="4" w:line="237" w:lineRule="auto"/>
              <w:ind w:right="128"/>
              <w:rPr>
                <w:szCs w:val="20"/>
              </w:rPr>
            </w:pPr>
            <w:r w:rsidRPr="001B69CC">
              <w:rPr>
                <w:szCs w:val="20"/>
              </w:rPr>
              <w:t xml:space="preserve">Pick a sequence of lessons from </w:t>
            </w:r>
            <w:r w:rsidR="00C61E9F" w:rsidRPr="001B69CC">
              <w:rPr>
                <w:szCs w:val="20"/>
                <w:u w:val="single"/>
              </w:rPr>
              <w:t>Oak National Academy</w:t>
            </w:r>
            <w:r w:rsidR="009F5A97" w:rsidRPr="001B69CC">
              <w:rPr>
                <w:szCs w:val="20"/>
              </w:rPr>
              <w:t xml:space="preserve"> </w:t>
            </w:r>
          </w:p>
          <w:p w:rsidR="00C61E9F" w:rsidRPr="009827AE" w:rsidRDefault="00C61E9F" w:rsidP="005E57CF">
            <w:pPr>
              <w:pStyle w:val="TableParagraph"/>
              <w:tabs>
                <w:tab w:val="left" w:pos="827"/>
                <w:tab w:val="left" w:pos="828"/>
              </w:tabs>
              <w:spacing w:before="4" w:line="237" w:lineRule="auto"/>
              <w:ind w:left="107" w:right="128" w:firstLine="0"/>
              <w:rPr>
                <w:rStyle w:val="Hyperlink"/>
                <w:b/>
                <w:color w:val="auto"/>
                <w:szCs w:val="20"/>
                <w:u w:val="none"/>
              </w:rPr>
            </w:pPr>
            <w:r w:rsidRPr="00775B25">
              <w:rPr>
                <w:szCs w:val="20"/>
              </w:rPr>
              <w:t xml:space="preserve"> </w:t>
            </w:r>
            <w:hyperlink r:id="rId11" w:history="1">
              <w:r w:rsidR="00D0177C" w:rsidRPr="00775B25">
                <w:rPr>
                  <w:rStyle w:val="Hyperlink"/>
                  <w:szCs w:val="20"/>
                </w:rPr>
                <w:t>https://www.thenational.academy/online-classroom/reception/</w:t>
              </w:r>
            </w:hyperlink>
          </w:p>
          <w:p w:rsidR="00BE5C98" w:rsidRPr="00775B25" w:rsidRDefault="00BE5C98" w:rsidP="005E57CF">
            <w:pPr>
              <w:pStyle w:val="TableParagraph"/>
              <w:tabs>
                <w:tab w:val="left" w:pos="827"/>
                <w:tab w:val="left" w:pos="828"/>
              </w:tabs>
              <w:spacing w:before="4" w:line="237" w:lineRule="auto"/>
              <w:ind w:left="107" w:right="128" w:firstLine="0"/>
              <w:rPr>
                <w:sz w:val="24"/>
              </w:rPr>
            </w:pPr>
          </w:p>
          <w:p w:rsidR="00BE5C98" w:rsidRDefault="00BE5C98" w:rsidP="005E57CF">
            <w:pPr>
              <w:pStyle w:val="TableParagraph"/>
              <w:numPr>
                <w:ilvl w:val="0"/>
                <w:numId w:val="2"/>
              </w:numPr>
              <w:tabs>
                <w:tab w:val="left" w:pos="827"/>
                <w:tab w:val="left" w:pos="828"/>
              </w:tabs>
              <w:spacing w:before="4" w:line="237" w:lineRule="auto"/>
              <w:ind w:right="128"/>
            </w:pPr>
            <w:r w:rsidRPr="001B69CC">
              <w:t xml:space="preserve">White Rose </w:t>
            </w:r>
            <w:proofErr w:type="spellStart"/>
            <w:r w:rsidRPr="001B69CC">
              <w:t>Maths</w:t>
            </w:r>
            <w:proofErr w:type="spellEnd"/>
            <w:r w:rsidRPr="001B69CC">
              <w:t xml:space="preserve"> stories</w:t>
            </w:r>
            <w:r w:rsidR="00F62BF9" w:rsidRPr="001B69CC">
              <w:t xml:space="preserve"> and activities </w:t>
            </w:r>
          </w:p>
          <w:p w:rsidR="00EA69C3" w:rsidRDefault="00EA69C3" w:rsidP="005E57CF">
            <w:pPr>
              <w:pStyle w:val="TableParagraph"/>
              <w:tabs>
                <w:tab w:val="left" w:pos="827"/>
                <w:tab w:val="left" w:pos="828"/>
              </w:tabs>
              <w:spacing w:before="4" w:line="237" w:lineRule="auto"/>
              <w:ind w:left="502" w:right="128" w:firstLine="0"/>
            </w:pPr>
          </w:p>
          <w:p w:rsidR="00EA69C3" w:rsidRDefault="00EA69C3" w:rsidP="005E57CF">
            <w:pPr>
              <w:pStyle w:val="TableParagraph"/>
              <w:numPr>
                <w:ilvl w:val="0"/>
                <w:numId w:val="2"/>
              </w:numPr>
              <w:tabs>
                <w:tab w:val="left" w:pos="827"/>
                <w:tab w:val="left" w:pos="828"/>
              </w:tabs>
              <w:spacing w:before="4" w:line="237" w:lineRule="auto"/>
              <w:ind w:right="128"/>
            </w:pPr>
            <w:r>
              <w:t>See ‘The Three Billy Goats Gruff’ addition sheets on class page (if this is a weak area still).</w:t>
            </w:r>
          </w:p>
          <w:p w:rsidR="005E57CF" w:rsidRDefault="005E57CF" w:rsidP="005E57CF">
            <w:pPr>
              <w:pStyle w:val="ListParagraph"/>
            </w:pPr>
          </w:p>
          <w:p w:rsidR="005E57CF" w:rsidRPr="001B69CC" w:rsidRDefault="005E57CF" w:rsidP="005E57CF">
            <w:pPr>
              <w:pStyle w:val="TableParagraph"/>
              <w:numPr>
                <w:ilvl w:val="0"/>
                <w:numId w:val="2"/>
              </w:numPr>
              <w:tabs>
                <w:tab w:val="left" w:pos="827"/>
                <w:tab w:val="left" w:pos="828"/>
              </w:tabs>
              <w:spacing w:before="4" w:line="237" w:lineRule="auto"/>
              <w:ind w:right="128"/>
            </w:pPr>
            <w:r>
              <w:t>Try the challenging Y1 problem solving questions on the class page under ‘Home Learning’.</w:t>
            </w:r>
          </w:p>
          <w:p w:rsidR="00BE5C98" w:rsidRPr="00775B25" w:rsidRDefault="00BE5C98" w:rsidP="005E57CF">
            <w:pPr>
              <w:pStyle w:val="TableParagraph"/>
              <w:tabs>
                <w:tab w:val="left" w:pos="827"/>
                <w:tab w:val="left" w:pos="828"/>
              </w:tabs>
              <w:spacing w:before="4" w:line="237" w:lineRule="auto"/>
              <w:ind w:left="778" w:right="128" w:firstLine="0"/>
              <w:rPr>
                <w:sz w:val="24"/>
              </w:rPr>
            </w:pPr>
          </w:p>
          <w:p w:rsidR="00BC6C16" w:rsidRDefault="000A0FCD" w:rsidP="005E57CF">
            <w:pPr>
              <w:pStyle w:val="TableParagraph"/>
              <w:tabs>
                <w:tab w:val="left" w:pos="827"/>
                <w:tab w:val="left" w:pos="828"/>
              </w:tabs>
              <w:spacing w:before="4" w:line="237" w:lineRule="auto"/>
              <w:ind w:left="23" w:right="128" w:firstLine="0"/>
              <w:jc w:val="both"/>
              <w:rPr>
                <w:sz w:val="24"/>
              </w:rPr>
            </w:pPr>
            <w:r w:rsidRPr="00775B25">
              <w:rPr>
                <w:b/>
                <w:sz w:val="24"/>
              </w:rPr>
              <w:t xml:space="preserve">No </w:t>
            </w:r>
            <w:r w:rsidR="00296A96" w:rsidRPr="00775B25">
              <w:rPr>
                <w:b/>
                <w:sz w:val="24"/>
              </w:rPr>
              <w:t>screen needed</w:t>
            </w:r>
            <w:r w:rsidR="00296A96" w:rsidRPr="00775B25">
              <w:rPr>
                <w:sz w:val="24"/>
              </w:rPr>
              <w:t xml:space="preserve">: </w:t>
            </w:r>
            <w:r w:rsidR="009F5A97" w:rsidRPr="00775B25">
              <w:rPr>
                <w:sz w:val="24"/>
              </w:rPr>
              <w:t>–</w:t>
            </w:r>
            <w:r w:rsidR="00EA69C3">
              <w:rPr>
                <w:sz w:val="24"/>
              </w:rPr>
              <w:t xml:space="preserve"> Try Taking Away / Subtraction activities</w:t>
            </w:r>
          </w:p>
          <w:p w:rsidR="00EA69C3" w:rsidRDefault="00EA69C3" w:rsidP="005E57CF">
            <w:pPr>
              <w:pStyle w:val="TableParagraph"/>
              <w:tabs>
                <w:tab w:val="left" w:pos="827"/>
                <w:tab w:val="left" w:pos="828"/>
              </w:tabs>
              <w:spacing w:before="4" w:line="237" w:lineRule="auto"/>
              <w:ind w:left="23" w:right="128" w:firstLine="0"/>
              <w:jc w:val="both"/>
              <w:rPr>
                <w:sz w:val="24"/>
              </w:rPr>
            </w:pPr>
            <w:r>
              <w:rPr>
                <w:noProof/>
                <w:lang w:val="en-GB" w:eastAsia="en-GB"/>
              </w:rPr>
              <w:drawing>
                <wp:inline distT="0" distB="0" distL="0" distR="0" wp14:anchorId="4493E29E" wp14:editId="19BD5B61">
                  <wp:extent cx="6507804" cy="398799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978"/>
                          <a:stretch/>
                        </pic:blipFill>
                        <pic:spPr bwMode="auto">
                          <a:xfrm>
                            <a:off x="0" y="0"/>
                            <a:ext cx="6536939" cy="4005845"/>
                          </a:xfrm>
                          <a:prstGeom prst="rect">
                            <a:avLst/>
                          </a:prstGeom>
                          <a:ln>
                            <a:noFill/>
                          </a:ln>
                          <a:extLst>
                            <a:ext uri="{53640926-AAD7-44D8-BBD7-CCE9431645EC}">
                              <a14:shadowObscured xmlns:a14="http://schemas.microsoft.com/office/drawing/2010/main"/>
                            </a:ext>
                          </a:extLst>
                        </pic:spPr>
                      </pic:pic>
                    </a:graphicData>
                  </a:graphic>
                </wp:inline>
              </w:drawing>
            </w:r>
          </w:p>
          <w:p w:rsidR="003A66A3" w:rsidRDefault="003A66A3" w:rsidP="005E57CF">
            <w:pPr>
              <w:pStyle w:val="TableParagraph"/>
              <w:tabs>
                <w:tab w:val="left" w:pos="827"/>
                <w:tab w:val="left" w:pos="828"/>
              </w:tabs>
              <w:spacing w:before="4" w:line="237" w:lineRule="auto"/>
              <w:ind w:left="23" w:right="128" w:firstLine="0"/>
              <w:jc w:val="both"/>
              <w:rPr>
                <w:sz w:val="24"/>
                <w:szCs w:val="20"/>
              </w:rPr>
            </w:pPr>
          </w:p>
          <w:p w:rsidR="003A66A3" w:rsidRPr="00C0243D" w:rsidRDefault="00EA69C3" w:rsidP="005E57CF">
            <w:pPr>
              <w:pStyle w:val="TableParagraph"/>
              <w:tabs>
                <w:tab w:val="left" w:pos="827"/>
                <w:tab w:val="left" w:pos="828"/>
              </w:tabs>
              <w:spacing w:before="4" w:line="237" w:lineRule="auto"/>
              <w:ind w:left="23" w:right="128" w:firstLine="0"/>
              <w:jc w:val="both"/>
              <w:rPr>
                <w:sz w:val="24"/>
                <w:szCs w:val="20"/>
              </w:rPr>
            </w:pPr>
            <w:r>
              <w:rPr>
                <w:noProof/>
                <w:lang w:val="en-GB" w:eastAsia="en-GB"/>
              </w:rPr>
              <w:drawing>
                <wp:inline distT="0" distB="0" distL="0" distR="0" wp14:anchorId="0B80AAE3" wp14:editId="3ED17591">
                  <wp:extent cx="6527800" cy="4227830"/>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27800" cy="4227830"/>
                          </a:xfrm>
                          <a:prstGeom prst="rect">
                            <a:avLst/>
                          </a:prstGeom>
                        </pic:spPr>
                      </pic:pic>
                    </a:graphicData>
                  </a:graphic>
                </wp:inline>
              </w:drawing>
            </w:r>
          </w:p>
        </w:tc>
      </w:tr>
      <w:tr w:rsidR="00770A46" w:rsidTr="005E57CF">
        <w:trPr>
          <w:trHeight w:val="1972"/>
        </w:trPr>
        <w:tc>
          <w:tcPr>
            <w:tcW w:w="10774" w:type="dxa"/>
            <w:tcBorders>
              <w:left w:val="single" w:sz="18" w:space="0" w:color="616161"/>
              <w:right w:val="single" w:sz="18" w:space="0" w:color="616161"/>
            </w:tcBorders>
          </w:tcPr>
          <w:p w:rsidR="00141272" w:rsidRPr="001B69CC" w:rsidRDefault="001B69CC" w:rsidP="005E57CF">
            <w:pPr>
              <w:pStyle w:val="TableParagraph"/>
              <w:spacing w:line="292" w:lineRule="exact"/>
              <w:ind w:left="107" w:firstLine="0"/>
              <w:jc w:val="both"/>
              <w:rPr>
                <w:b/>
                <w:color w:val="FFC000"/>
                <w:sz w:val="24"/>
              </w:rPr>
            </w:pPr>
            <w:r>
              <w:rPr>
                <w:noProof/>
                <w:lang w:val="en-GB" w:eastAsia="en-GB"/>
              </w:rPr>
              <w:drawing>
                <wp:anchor distT="0" distB="0" distL="114300" distR="114300" simplePos="0" relativeHeight="251661312" behindDoc="0" locked="0" layoutInCell="1" allowOverlap="1" wp14:anchorId="2AE77833" wp14:editId="0CFB15FF">
                  <wp:simplePos x="0" y="0"/>
                  <wp:positionH relativeFrom="column">
                    <wp:posOffset>5439396</wp:posOffset>
                  </wp:positionH>
                  <wp:positionV relativeFrom="paragraph">
                    <wp:posOffset>405</wp:posOffset>
                  </wp:positionV>
                  <wp:extent cx="1085850" cy="217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85850" cy="2171700"/>
                          </a:xfrm>
                          <a:prstGeom prst="rect">
                            <a:avLst/>
                          </a:prstGeom>
                        </pic:spPr>
                      </pic:pic>
                    </a:graphicData>
                  </a:graphic>
                  <wp14:sizeRelH relativeFrom="page">
                    <wp14:pctWidth>0</wp14:pctWidth>
                  </wp14:sizeRelH>
                  <wp14:sizeRelV relativeFrom="page">
                    <wp14:pctHeight>0</wp14:pctHeight>
                  </wp14:sizeRelV>
                </wp:anchor>
              </w:drawing>
            </w:r>
            <w:r w:rsidR="00770A46" w:rsidRPr="0034548C">
              <w:rPr>
                <w:b/>
                <w:color w:val="FFC000"/>
                <w:sz w:val="24"/>
              </w:rPr>
              <w:t>3: Communication and Language</w:t>
            </w:r>
          </w:p>
          <w:p w:rsidR="00233226" w:rsidRPr="001B69CC" w:rsidRDefault="00233226" w:rsidP="005E57CF">
            <w:pPr>
              <w:pStyle w:val="ListParagraph"/>
              <w:numPr>
                <w:ilvl w:val="0"/>
                <w:numId w:val="2"/>
              </w:numPr>
              <w:autoSpaceDE w:val="0"/>
              <w:autoSpaceDN w:val="0"/>
              <w:adjustRightInd w:val="0"/>
              <w:spacing w:after="0" w:line="240" w:lineRule="auto"/>
              <w:rPr>
                <w:rFonts w:ascii="Century Gothic" w:hAnsi="Century Gothic" w:cs="CenturyGothic"/>
                <w:color w:val="000000"/>
              </w:rPr>
            </w:pPr>
            <w:r w:rsidRPr="001B69CC">
              <w:rPr>
                <w:rFonts w:ascii="Century Gothic" w:hAnsi="Century Gothic" w:cs="CenturyGothic"/>
                <w:color w:val="000000"/>
              </w:rPr>
              <w:t xml:space="preserve">Present your favourite toy to your family/friends and share why it’s the best out of the rest. </w:t>
            </w:r>
          </w:p>
          <w:p w:rsidR="00233226" w:rsidRPr="001B69CC" w:rsidRDefault="00233226" w:rsidP="005E57CF">
            <w:pPr>
              <w:pStyle w:val="ListParagraph"/>
              <w:numPr>
                <w:ilvl w:val="0"/>
                <w:numId w:val="2"/>
              </w:numPr>
              <w:autoSpaceDE w:val="0"/>
              <w:autoSpaceDN w:val="0"/>
              <w:adjustRightInd w:val="0"/>
              <w:spacing w:after="0" w:line="240" w:lineRule="auto"/>
              <w:rPr>
                <w:rFonts w:ascii="Century Gothic" w:hAnsi="Century Gothic" w:cs="CenturyGothic"/>
                <w:color w:val="000000"/>
              </w:rPr>
            </w:pPr>
            <w:r w:rsidRPr="001B69CC">
              <w:rPr>
                <w:rFonts w:ascii="Century Gothic" w:hAnsi="Century Gothic" w:cs="CenturyGothic"/>
                <w:color w:val="000000"/>
              </w:rPr>
              <w:t>Play ‘I’m going to take a trip and I’m going to pack…’ One person starts by saying what they will pack (‘…I’m going to pack a book!’), then you have a go thinking of your own item (‘…I’m going to pack a torch!’). Try not to repeat any items the other person has said! If this is too easy, try to</w:t>
            </w:r>
            <w:r w:rsidR="001B69CC" w:rsidRPr="001B69CC">
              <w:rPr>
                <w:rFonts w:ascii="Century Gothic" w:hAnsi="Century Gothic" w:cs="CenturyGothic"/>
                <w:color w:val="000000"/>
              </w:rPr>
              <w:t xml:space="preserve"> </w:t>
            </w:r>
            <w:r w:rsidRPr="001B69CC">
              <w:rPr>
                <w:rFonts w:ascii="Century Gothic" w:hAnsi="Century Gothic" w:cs="CenturyGothic"/>
                <w:color w:val="000000"/>
              </w:rPr>
              <w:t>remember all the items in a sequence (‘I’m going to pack a book and a torch and a …’).</w:t>
            </w:r>
          </w:p>
          <w:p w:rsidR="00233226" w:rsidRPr="001B69CC" w:rsidRDefault="00233226" w:rsidP="005E57CF">
            <w:pPr>
              <w:pStyle w:val="ListParagraph"/>
              <w:numPr>
                <w:ilvl w:val="0"/>
                <w:numId w:val="2"/>
              </w:numPr>
              <w:autoSpaceDE w:val="0"/>
              <w:autoSpaceDN w:val="0"/>
              <w:adjustRightInd w:val="0"/>
              <w:spacing w:after="0" w:line="240" w:lineRule="auto"/>
              <w:rPr>
                <w:rFonts w:ascii="Century Gothic" w:hAnsi="Century Gothic" w:cs="CenturyGothic"/>
              </w:rPr>
            </w:pPr>
            <w:r w:rsidRPr="001B69CC">
              <w:rPr>
                <w:rFonts w:ascii="Century Gothic" w:hAnsi="Century Gothic" w:cs="CenturyGothic"/>
                <w:color w:val="000000"/>
              </w:rPr>
              <w:t xml:space="preserve">Look at the animals in our ‘Understanding the World’ activity. Think of 3 questions about the animals you </w:t>
            </w:r>
            <w:r w:rsidRPr="001B69CC">
              <w:rPr>
                <w:rFonts w:ascii="Century Gothic" w:hAnsi="Century Gothic" w:cs="CenturyGothic"/>
              </w:rPr>
              <w:t xml:space="preserve">would like to find the answer to. </w:t>
            </w:r>
          </w:p>
          <w:p w:rsidR="00233226" w:rsidRPr="00141272" w:rsidRDefault="00233226" w:rsidP="005E57CF">
            <w:pPr>
              <w:pStyle w:val="TableParagraph"/>
              <w:spacing w:line="292" w:lineRule="exact"/>
              <w:ind w:left="360" w:firstLine="0"/>
              <w:jc w:val="both"/>
              <w:rPr>
                <w:rFonts w:ascii="CenturyGothic" w:hAnsi="CenturyGothic" w:cs="CenturyGothic"/>
                <w:sz w:val="24"/>
                <w:szCs w:val="24"/>
              </w:rPr>
            </w:pPr>
          </w:p>
        </w:tc>
      </w:tr>
      <w:tr w:rsidR="00770A46" w:rsidTr="005E57CF">
        <w:trPr>
          <w:trHeight w:val="1176"/>
        </w:trPr>
        <w:tc>
          <w:tcPr>
            <w:tcW w:w="10774" w:type="dxa"/>
            <w:tcBorders>
              <w:left w:val="single" w:sz="18" w:space="0" w:color="616161"/>
              <w:right w:val="single" w:sz="18" w:space="0" w:color="616161"/>
            </w:tcBorders>
          </w:tcPr>
          <w:p w:rsidR="00233226" w:rsidRPr="00141272" w:rsidRDefault="001B69CC" w:rsidP="005E57CF">
            <w:pPr>
              <w:pStyle w:val="TableParagraph"/>
              <w:spacing w:before="3" w:line="294" w:lineRule="exact"/>
              <w:ind w:left="107" w:firstLine="0"/>
              <w:rPr>
                <w:rFonts w:cs="CenturyGothic"/>
                <w:sz w:val="20"/>
                <w:szCs w:val="24"/>
              </w:rPr>
            </w:pPr>
            <w:r>
              <w:rPr>
                <w:noProof/>
                <w:lang w:val="en-GB" w:eastAsia="en-GB"/>
              </w:rPr>
              <w:drawing>
                <wp:anchor distT="0" distB="0" distL="114300" distR="114300" simplePos="0" relativeHeight="251662336" behindDoc="0" locked="0" layoutInCell="1" allowOverlap="1" wp14:anchorId="69C1F9EC" wp14:editId="519DD423">
                  <wp:simplePos x="0" y="0"/>
                  <wp:positionH relativeFrom="column">
                    <wp:posOffset>5408997</wp:posOffset>
                  </wp:positionH>
                  <wp:positionV relativeFrom="paragraph">
                    <wp:posOffset>351</wp:posOffset>
                  </wp:positionV>
                  <wp:extent cx="1104900" cy="10191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04900" cy="1019175"/>
                          </a:xfrm>
                          <a:prstGeom prst="rect">
                            <a:avLst/>
                          </a:prstGeom>
                        </pic:spPr>
                      </pic:pic>
                    </a:graphicData>
                  </a:graphic>
                  <wp14:sizeRelH relativeFrom="page">
                    <wp14:pctWidth>0</wp14:pctWidth>
                  </wp14:sizeRelH>
                  <wp14:sizeRelV relativeFrom="page">
                    <wp14:pctHeight>0</wp14:pctHeight>
                  </wp14:sizeRelV>
                </wp:anchor>
              </w:drawing>
            </w:r>
            <w:r w:rsidR="00770A46" w:rsidRPr="0034548C">
              <w:rPr>
                <w:b/>
                <w:color w:val="FF0000"/>
                <w:sz w:val="24"/>
              </w:rPr>
              <w:t>4: Personal Social and Emotional Development</w:t>
            </w:r>
          </w:p>
          <w:p w:rsidR="00A94AA1" w:rsidRPr="00EA69C3" w:rsidRDefault="00233226" w:rsidP="005E57CF">
            <w:pPr>
              <w:pStyle w:val="ListParagraph"/>
              <w:numPr>
                <w:ilvl w:val="0"/>
                <w:numId w:val="2"/>
              </w:numPr>
              <w:autoSpaceDE w:val="0"/>
              <w:autoSpaceDN w:val="0"/>
              <w:adjustRightInd w:val="0"/>
              <w:spacing w:after="0"/>
              <w:rPr>
                <w:rFonts w:ascii="Century Gothic" w:hAnsi="Century Gothic" w:cs="CenturyGothic"/>
              </w:rPr>
            </w:pPr>
            <w:r w:rsidRPr="00EA69C3">
              <w:rPr>
                <w:rFonts w:ascii="Century Gothic" w:hAnsi="Century Gothic" w:cs="CenturyGothic"/>
              </w:rPr>
              <w:t>Collect different items and materials around the house you can build a structure with. Then, plan your structure by drawing a picture and labelling which materials you will use for each part. As you build, do you need to change the design or any materials you are using? Why?</w:t>
            </w:r>
          </w:p>
          <w:p w:rsidR="00EA69C3" w:rsidRPr="00EA69C3" w:rsidRDefault="00EA69C3" w:rsidP="005E57CF">
            <w:pPr>
              <w:pStyle w:val="ListParagraph"/>
              <w:numPr>
                <w:ilvl w:val="0"/>
                <w:numId w:val="2"/>
              </w:numPr>
              <w:autoSpaceDE w:val="0"/>
              <w:autoSpaceDN w:val="0"/>
              <w:adjustRightInd w:val="0"/>
              <w:spacing w:after="0"/>
              <w:rPr>
                <w:rFonts w:ascii="Century Gothic" w:hAnsi="Century Gothic" w:cs="CenturyGothic"/>
              </w:rPr>
            </w:pPr>
            <w:r w:rsidRPr="00EA69C3">
              <w:rPr>
                <w:rFonts w:ascii="Century Gothic" w:hAnsi="Century Gothic" w:cs="CenturyGothic"/>
              </w:rPr>
              <w:t>Proud Cloud – Write down your proud moments onto clouds. Display them on the window. Read them daily and smile.</w:t>
            </w:r>
          </w:p>
          <w:p w:rsidR="00EA69C3" w:rsidRPr="00233226" w:rsidRDefault="00EA69C3" w:rsidP="005E57CF">
            <w:pPr>
              <w:pStyle w:val="ListParagraph"/>
              <w:numPr>
                <w:ilvl w:val="0"/>
                <w:numId w:val="2"/>
              </w:numPr>
              <w:autoSpaceDE w:val="0"/>
              <w:autoSpaceDN w:val="0"/>
              <w:adjustRightInd w:val="0"/>
              <w:spacing w:after="0"/>
              <w:rPr>
                <w:rFonts w:ascii="CenturyGothic" w:hAnsi="CenturyGothic" w:cs="CenturyGothic"/>
              </w:rPr>
            </w:pPr>
            <w:r w:rsidRPr="00EA69C3">
              <w:rPr>
                <w:rFonts w:ascii="Century Gothic" w:hAnsi="Century Gothic"/>
                <w:noProof/>
                <w:lang w:eastAsia="en-GB"/>
              </w:rPr>
              <w:drawing>
                <wp:anchor distT="0" distB="0" distL="114300" distR="114300" simplePos="0" relativeHeight="251665408" behindDoc="0" locked="0" layoutInCell="1" allowOverlap="1" wp14:anchorId="666118D8" wp14:editId="3602FCE6">
                  <wp:simplePos x="0" y="0"/>
                  <wp:positionH relativeFrom="column">
                    <wp:posOffset>4768949</wp:posOffset>
                  </wp:positionH>
                  <wp:positionV relativeFrom="paragraph">
                    <wp:posOffset>8061</wp:posOffset>
                  </wp:positionV>
                  <wp:extent cx="1759535" cy="1350498"/>
                  <wp:effectExtent l="0" t="0" r="0" b="2540"/>
                  <wp:wrapSquare wrapText="bothSides"/>
                  <wp:docPr id="15" name="Picture 15" descr="A Better Way to Teach Kids About Emotions | G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etter Way to Teach Kids About Emotions | GoZ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7605" cy="13566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9C3">
              <w:rPr>
                <w:rFonts w:ascii="Century Gothic" w:hAnsi="Century Gothic" w:cs="CenturyGothic"/>
              </w:rPr>
              <w:t xml:space="preserve">Smile or frown – Can you make a list of things that make you smile and the things that make you </w:t>
            </w:r>
            <w:r w:rsidRPr="00EA69C3">
              <w:rPr>
                <w:rFonts w:ascii="Century Gothic" w:hAnsi="Century Gothic"/>
              </w:rPr>
              <w:t xml:space="preserve"> </w:t>
            </w:r>
            <w:r w:rsidRPr="00EA69C3">
              <w:rPr>
                <w:rFonts w:ascii="Century Gothic" w:hAnsi="Century Gothic" w:cs="CenturyGothic"/>
              </w:rPr>
              <w:t xml:space="preserve"> frown/sad. How can you solve these frown moments? How can we make other people smile and stop them from worrying? Can you think of lots of different words for each emotion?</w:t>
            </w:r>
            <w:r>
              <w:rPr>
                <w:rFonts w:ascii="CenturyGothic" w:hAnsi="CenturyGothic" w:cs="CenturyGothic"/>
              </w:rPr>
              <w:t xml:space="preserve"> </w:t>
            </w:r>
          </w:p>
        </w:tc>
      </w:tr>
      <w:tr w:rsidR="00770A46" w:rsidTr="005E57CF">
        <w:trPr>
          <w:trHeight w:val="2106"/>
        </w:trPr>
        <w:tc>
          <w:tcPr>
            <w:tcW w:w="10774" w:type="dxa"/>
            <w:tcBorders>
              <w:left w:val="single" w:sz="18" w:space="0" w:color="616161"/>
              <w:right w:val="single" w:sz="18" w:space="0" w:color="616161"/>
            </w:tcBorders>
          </w:tcPr>
          <w:p w:rsidR="00AD1B53" w:rsidRDefault="00233226" w:rsidP="005E57CF">
            <w:pPr>
              <w:pStyle w:val="TableParagraph"/>
              <w:spacing w:line="293" w:lineRule="exact"/>
              <w:ind w:left="107" w:firstLine="0"/>
              <w:rPr>
                <w:b/>
                <w:color w:val="CCCC00"/>
                <w:sz w:val="24"/>
              </w:rPr>
            </w:pPr>
            <w:r>
              <w:rPr>
                <w:noProof/>
                <w:lang w:val="en-GB" w:eastAsia="en-GB"/>
              </w:rPr>
              <w:drawing>
                <wp:anchor distT="0" distB="0" distL="114300" distR="114300" simplePos="0" relativeHeight="251658240" behindDoc="0" locked="0" layoutInCell="1" allowOverlap="1" wp14:anchorId="2FE64E4A" wp14:editId="3156368A">
                  <wp:simplePos x="0" y="0"/>
                  <wp:positionH relativeFrom="column">
                    <wp:posOffset>5269230</wp:posOffset>
                  </wp:positionH>
                  <wp:positionV relativeFrom="paragraph">
                    <wp:posOffset>57150</wp:posOffset>
                  </wp:positionV>
                  <wp:extent cx="1252855" cy="815975"/>
                  <wp:effectExtent l="0" t="0" r="444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52855" cy="815975"/>
                          </a:xfrm>
                          <a:prstGeom prst="rect">
                            <a:avLst/>
                          </a:prstGeom>
                        </pic:spPr>
                      </pic:pic>
                    </a:graphicData>
                  </a:graphic>
                  <wp14:sizeRelH relativeFrom="page">
                    <wp14:pctWidth>0</wp14:pctWidth>
                  </wp14:sizeRelH>
                  <wp14:sizeRelV relativeFrom="page">
                    <wp14:pctHeight>0</wp14:pctHeight>
                  </wp14:sizeRelV>
                </wp:anchor>
              </w:drawing>
            </w:r>
            <w:r w:rsidR="00770A46" w:rsidRPr="00293E7A">
              <w:rPr>
                <w:b/>
                <w:color w:val="CCCC00"/>
                <w:sz w:val="24"/>
              </w:rPr>
              <w:t>5: Physical Development</w:t>
            </w:r>
          </w:p>
          <w:p w:rsidR="001B69CC" w:rsidRPr="001B69CC" w:rsidRDefault="00233226" w:rsidP="005E57CF">
            <w:pPr>
              <w:pStyle w:val="ListParagraph"/>
              <w:numPr>
                <w:ilvl w:val="0"/>
                <w:numId w:val="17"/>
              </w:numPr>
              <w:autoSpaceDE w:val="0"/>
              <w:autoSpaceDN w:val="0"/>
              <w:adjustRightInd w:val="0"/>
              <w:spacing w:after="0" w:line="240" w:lineRule="auto"/>
              <w:rPr>
                <w:rFonts w:ascii="Century Gothic" w:hAnsi="Century Gothic" w:cs="CenturyGothic"/>
              </w:rPr>
            </w:pPr>
            <w:r w:rsidRPr="001B69CC">
              <w:rPr>
                <w:rFonts w:ascii="Century Gothic" w:hAnsi="Century Gothic" w:cs="CenturyGothic"/>
              </w:rPr>
              <w:t>Use items from around the house such as blankets and pillows to create an obstacle course for you and your family.</w:t>
            </w:r>
          </w:p>
          <w:p w:rsidR="00233226" w:rsidRPr="001B69CC" w:rsidRDefault="00233226" w:rsidP="005E57CF">
            <w:pPr>
              <w:pStyle w:val="ListParagraph"/>
              <w:numPr>
                <w:ilvl w:val="0"/>
                <w:numId w:val="17"/>
              </w:numPr>
              <w:autoSpaceDE w:val="0"/>
              <w:autoSpaceDN w:val="0"/>
              <w:adjustRightInd w:val="0"/>
              <w:spacing w:after="0" w:line="240" w:lineRule="auto"/>
              <w:rPr>
                <w:rFonts w:ascii="CenturyGothic" w:hAnsi="CenturyGothic" w:cs="CenturyGothic"/>
              </w:rPr>
            </w:pPr>
            <w:r w:rsidRPr="001B69CC">
              <w:rPr>
                <w:rFonts w:ascii="Century Gothic" w:hAnsi="Century Gothic"/>
                <w:noProof/>
                <w:lang w:eastAsia="en-GB"/>
              </w:rPr>
              <w:drawing>
                <wp:anchor distT="0" distB="0" distL="114300" distR="114300" simplePos="0" relativeHeight="251659264" behindDoc="0" locked="0" layoutInCell="1" allowOverlap="1" wp14:anchorId="36D11669" wp14:editId="0E5590EA">
                  <wp:simplePos x="0" y="0"/>
                  <wp:positionH relativeFrom="column">
                    <wp:posOffset>3629025</wp:posOffset>
                  </wp:positionH>
                  <wp:positionV relativeFrom="paragraph">
                    <wp:posOffset>15875</wp:posOffset>
                  </wp:positionV>
                  <wp:extent cx="1195705" cy="82677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95705" cy="826770"/>
                          </a:xfrm>
                          <a:prstGeom prst="rect">
                            <a:avLst/>
                          </a:prstGeom>
                        </pic:spPr>
                      </pic:pic>
                    </a:graphicData>
                  </a:graphic>
                  <wp14:sizeRelH relativeFrom="page">
                    <wp14:pctWidth>0</wp14:pctWidth>
                  </wp14:sizeRelH>
                  <wp14:sizeRelV relativeFrom="page">
                    <wp14:pctHeight>0</wp14:pctHeight>
                  </wp14:sizeRelV>
                </wp:anchor>
              </w:drawing>
            </w:r>
            <w:r w:rsidRPr="001B69CC">
              <w:rPr>
                <w:rFonts w:ascii="Century Gothic" w:hAnsi="Century Gothic" w:cs="CenturyGothic"/>
              </w:rPr>
              <w:t>Create your own yoga sequence! You can use the shapes here in any order to create your sequence, or make up your own.</w:t>
            </w:r>
            <w:r>
              <w:rPr>
                <w:noProof/>
                <w:lang w:eastAsia="en-GB"/>
              </w:rPr>
              <w:t xml:space="preserve"> </w:t>
            </w:r>
          </w:p>
        </w:tc>
      </w:tr>
      <w:tr w:rsidR="00770A46" w:rsidTr="005E57CF">
        <w:trPr>
          <w:trHeight w:val="800"/>
        </w:trPr>
        <w:tc>
          <w:tcPr>
            <w:tcW w:w="10774" w:type="dxa"/>
            <w:tcBorders>
              <w:left w:val="single" w:sz="18" w:space="0" w:color="616161"/>
              <w:right w:val="single" w:sz="18" w:space="0" w:color="616161"/>
            </w:tcBorders>
          </w:tcPr>
          <w:p w:rsidR="00233226" w:rsidRPr="001B69CC" w:rsidRDefault="001B69CC" w:rsidP="005E57CF">
            <w:pPr>
              <w:pStyle w:val="TableParagraph"/>
              <w:spacing w:line="293" w:lineRule="exact"/>
              <w:ind w:left="107" w:firstLine="0"/>
              <w:rPr>
                <w:rFonts w:cs="CenturyGothic"/>
                <w:sz w:val="24"/>
                <w:szCs w:val="24"/>
              </w:rPr>
            </w:pPr>
            <w:r>
              <w:rPr>
                <w:noProof/>
                <w:lang w:val="en-GB" w:eastAsia="en-GB"/>
              </w:rPr>
              <w:drawing>
                <wp:anchor distT="0" distB="0" distL="114300" distR="114300" simplePos="0" relativeHeight="251663360" behindDoc="0" locked="0" layoutInCell="1" allowOverlap="1" wp14:anchorId="5D44C07F" wp14:editId="3199B310">
                  <wp:simplePos x="0" y="0"/>
                  <wp:positionH relativeFrom="column">
                    <wp:posOffset>5272661</wp:posOffset>
                  </wp:positionH>
                  <wp:positionV relativeFrom="paragraph">
                    <wp:posOffset>177962</wp:posOffset>
                  </wp:positionV>
                  <wp:extent cx="1108710" cy="75819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08710" cy="758190"/>
                          </a:xfrm>
                          <a:prstGeom prst="rect">
                            <a:avLst/>
                          </a:prstGeom>
                        </pic:spPr>
                      </pic:pic>
                    </a:graphicData>
                  </a:graphic>
                  <wp14:sizeRelH relativeFrom="page">
                    <wp14:pctWidth>0</wp14:pctWidth>
                  </wp14:sizeRelH>
                  <wp14:sizeRelV relativeFrom="page">
                    <wp14:pctHeight>0</wp14:pctHeight>
                  </wp14:sizeRelV>
                </wp:anchor>
              </w:drawing>
            </w:r>
            <w:r w:rsidR="00770A46" w:rsidRPr="001B69CC">
              <w:rPr>
                <w:b/>
                <w:color w:val="0070C0"/>
                <w:sz w:val="24"/>
              </w:rPr>
              <w:t>6: Understanding the World</w:t>
            </w:r>
          </w:p>
          <w:p w:rsidR="00AD1B53" w:rsidRDefault="001B69CC" w:rsidP="005E57CF">
            <w:pPr>
              <w:pStyle w:val="ListParagraph"/>
              <w:numPr>
                <w:ilvl w:val="0"/>
                <w:numId w:val="19"/>
              </w:numPr>
              <w:autoSpaceDE w:val="0"/>
              <w:autoSpaceDN w:val="0"/>
              <w:adjustRightInd w:val="0"/>
              <w:spacing w:after="0" w:line="240" w:lineRule="auto"/>
              <w:rPr>
                <w:rFonts w:ascii="Century Gothic" w:hAnsi="Century Gothic" w:cs="CenturyGothic"/>
              </w:rPr>
            </w:pPr>
            <w:r w:rsidRPr="001B69CC">
              <w:rPr>
                <w:rFonts w:ascii="Century Gothic" w:hAnsi="Century Gothic" w:cs="CenturyGothic"/>
              </w:rPr>
              <w:t>Look out of your window or go on a walk and look at different kinds of transport. What is the difference between them? Which transport would be better for going to different places? For example, is a car the best choice to visit your next-door neighbour? Make sure you explain your opinion.</w:t>
            </w:r>
            <w:r>
              <w:rPr>
                <w:rFonts w:ascii="Century Gothic" w:hAnsi="Century Gothic" w:cs="CenturyGothic"/>
              </w:rPr>
              <w:t xml:space="preserve"> If you interested in the different types of transport then maybe you could do some research and make a fact file or a book all about the different transport models. Which one is your favourite? Why? </w:t>
            </w:r>
          </w:p>
          <w:p w:rsidR="001B69CC" w:rsidRDefault="001B69CC" w:rsidP="005E57CF">
            <w:pPr>
              <w:autoSpaceDE w:val="0"/>
              <w:autoSpaceDN w:val="0"/>
              <w:adjustRightInd w:val="0"/>
              <w:spacing w:after="0" w:line="240" w:lineRule="auto"/>
              <w:rPr>
                <w:rFonts w:ascii="Century Gothic" w:hAnsi="Century Gothic" w:cs="CenturyGothic"/>
              </w:rPr>
            </w:pPr>
          </w:p>
          <w:p w:rsidR="001B69CC" w:rsidRDefault="001B69CC" w:rsidP="005E57CF">
            <w:pPr>
              <w:pStyle w:val="ListParagraph"/>
              <w:numPr>
                <w:ilvl w:val="0"/>
                <w:numId w:val="19"/>
              </w:numPr>
              <w:autoSpaceDE w:val="0"/>
              <w:autoSpaceDN w:val="0"/>
              <w:adjustRightInd w:val="0"/>
              <w:spacing w:after="0" w:line="240" w:lineRule="auto"/>
              <w:rPr>
                <w:rFonts w:ascii="Century Gothic" w:hAnsi="Century Gothic" w:cs="CenturyGothic"/>
              </w:rPr>
            </w:pPr>
            <w:r w:rsidRPr="001B69CC">
              <w:rPr>
                <w:rFonts w:ascii="Century Gothic" w:hAnsi="Century Gothic" w:cs="CenturyGothic"/>
              </w:rPr>
              <w:t>Compare these two buildings. How are they similar and how are they different? Why might they need to be different?</w:t>
            </w:r>
          </w:p>
          <w:p w:rsidR="001B69CC" w:rsidRDefault="001B69CC" w:rsidP="005E57CF">
            <w:pPr>
              <w:pStyle w:val="ListParagraph"/>
              <w:rPr>
                <w:rFonts w:ascii="Century Gothic" w:hAnsi="Century Gothic" w:cs="CenturyGothic"/>
              </w:rPr>
            </w:pPr>
            <w:r>
              <w:rPr>
                <w:noProof/>
                <w:lang w:eastAsia="en-GB"/>
              </w:rPr>
              <w:drawing>
                <wp:inline distT="0" distB="0" distL="0" distR="0" wp14:anchorId="627A3BD5" wp14:editId="06564DB3">
                  <wp:extent cx="3638144" cy="116735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5706" cy="1176201"/>
                          </a:xfrm>
                          <a:prstGeom prst="rect">
                            <a:avLst/>
                          </a:prstGeom>
                        </pic:spPr>
                      </pic:pic>
                    </a:graphicData>
                  </a:graphic>
                </wp:inline>
              </w:drawing>
            </w:r>
          </w:p>
          <w:p w:rsidR="001B69CC" w:rsidRDefault="001B69CC" w:rsidP="005E57CF">
            <w:pPr>
              <w:pStyle w:val="ListParagraph"/>
              <w:autoSpaceDE w:val="0"/>
              <w:autoSpaceDN w:val="0"/>
              <w:adjustRightInd w:val="0"/>
              <w:spacing w:after="0" w:line="240" w:lineRule="auto"/>
              <w:ind w:firstLine="0"/>
              <w:rPr>
                <w:rFonts w:ascii="CenturyGothic" w:hAnsi="CenturyGothic" w:cs="CenturyGothic"/>
              </w:rPr>
            </w:pPr>
          </w:p>
          <w:p w:rsidR="001B69CC" w:rsidRPr="001B69CC" w:rsidRDefault="001B69CC" w:rsidP="005E57CF">
            <w:pPr>
              <w:pStyle w:val="ListParagraph"/>
              <w:numPr>
                <w:ilvl w:val="0"/>
                <w:numId w:val="20"/>
              </w:numPr>
              <w:autoSpaceDE w:val="0"/>
              <w:autoSpaceDN w:val="0"/>
              <w:adjustRightInd w:val="0"/>
              <w:spacing w:after="0" w:line="240" w:lineRule="auto"/>
              <w:rPr>
                <w:rFonts w:ascii="Century Gothic" w:hAnsi="Century Gothic" w:cs="CenturyGothic"/>
              </w:rPr>
            </w:pPr>
            <w:r w:rsidRPr="001B69CC">
              <w:rPr>
                <w:rFonts w:ascii="Century Gothic" w:hAnsi="Century Gothic" w:cs="CenturyGothic"/>
              </w:rPr>
              <w:t>These animals live in different habitats (the jungle and the sea). How might their features (e.g.</w:t>
            </w:r>
            <w:r w:rsidR="005E57CF">
              <w:rPr>
                <w:rFonts w:ascii="Century Gothic" w:hAnsi="Century Gothic" w:cs="CenturyGothic"/>
              </w:rPr>
              <w:t xml:space="preserve"> ears, fur, eyes, </w:t>
            </w:r>
            <w:r w:rsidR="005E57CF" w:rsidRPr="001B69CC">
              <w:rPr>
                <w:rFonts w:ascii="Century Gothic" w:hAnsi="Century Gothic" w:cs="CenturyGothic"/>
              </w:rPr>
              <w:t>gills</w:t>
            </w:r>
            <w:r w:rsidR="005E57CF">
              <w:rPr>
                <w:rFonts w:ascii="Century Gothic" w:hAnsi="Century Gothic" w:cs="CenturyGothic"/>
              </w:rPr>
              <w:t xml:space="preserve">, </w:t>
            </w:r>
            <w:proofErr w:type="spellStart"/>
            <w:r w:rsidR="005E57CF">
              <w:rPr>
                <w:rFonts w:ascii="Century Gothic" w:hAnsi="Century Gothic" w:cs="CenturyGothic"/>
              </w:rPr>
              <w:t>etc</w:t>
            </w:r>
            <w:proofErr w:type="spellEnd"/>
            <w:r w:rsidRPr="001B69CC">
              <w:rPr>
                <w:rFonts w:ascii="Century Gothic" w:hAnsi="Century Gothic" w:cs="CenturyGothic"/>
              </w:rPr>
              <w:t>) make them better or worse at living in different habitats?</w:t>
            </w:r>
          </w:p>
          <w:p w:rsidR="001B69CC" w:rsidRPr="001B69CC" w:rsidRDefault="001B69CC" w:rsidP="005E57CF">
            <w:pPr>
              <w:pStyle w:val="ListParagraph"/>
              <w:autoSpaceDE w:val="0"/>
              <w:autoSpaceDN w:val="0"/>
              <w:adjustRightInd w:val="0"/>
              <w:spacing w:after="0" w:line="240" w:lineRule="auto"/>
              <w:ind w:firstLine="0"/>
              <w:rPr>
                <w:rFonts w:ascii="CenturyGothic" w:hAnsi="CenturyGothic" w:cs="CenturyGothic"/>
              </w:rPr>
            </w:pPr>
            <w:r>
              <w:rPr>
                <w:noProof/>
                <w:lang w:eastAsia="en-GB"/>
              </w:rPr>
              <w:drawing>
                <wp:inline distT="0" distB="0" distL="0" distR="0" wp14:anchorId="6D445274" wp14:editId="5BDBF765">
                  <wp:extent cx="48387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8700" cy="1600200"/>
                          </a:xfrm>
                          <a:prstGeom prst="rect">
                            <a:avLst/>
                          </a:prstGeom>
                        </pic:spPr>
                      </pic:pic>
                    </a:graphicData>
                  </a:graphic>
                </wp:inline>
              </w:drawing>
            </w:r>
          </w:p>
        </w:tc>
      </w:tr>
      <w:tr w:rsidR="00770A46" w:rsidTr="005E57CF">
        <w:trPr>
          <w:trHeight w:val="1817"/>
        </w:trPr>
        <w:tc>
          <w:tcPr>
            <w:tcW w:w="10774" w:type="dxa"/>
            <w:tcBorders>
              <w:left w:val="single" w:sz="18" w:space="0" w:color="616161"/>
              <w:right w:val="single" w:sz="18" w:space="0" w:color="616161"/>
            </w:tcBorders>
          </w:tcPr>
          <w:p w:rsidR="00BE6C92" w:rsidRDefault="00E97136" w:rsidP="005E57CF">
            <w:pPr>
              <w:pStyle w:val="TableParagraph"/>
              <w:spacing w:line="293" w:lineRule="exact"/>
              <w:ind w:left="0" w:firstLine="0"/>
              <w:rPr>
                <w:rFonts w:cs="CenturyGothic"/>
                <w:sz w:val="20"/>
                <w:szCs w:val="20"/>
              </w:rPr>
            </w:pPr>
            <w:r>
              <w:rPr>
                <w:noProof/>
                <w:lang w:val="en-GB" w:eastAsia="en-GB"/>
              </w:rPr>
              <w:drawing>
                <wp:anchor distT="0" distB="0" distL="114300" distR="114300" simplePos="0" relativeHeight="251664384" behindDoc="0" locked="0" layoutInCell="1" allowOverlap="1" wp14:anchorId="2FCB12AD" wp14:editId="1C984B38">
                  <wp:simplePos x="0" y="0"/>
                  <wp:positionH relativeFrom="column">
                    <wp:posOffset>5296197</wp:posOffset>
                  </wp:positionH>
                  <wp:positionV relativeFrom="paragraph">
                    <wp:posOffset>43679</wp:posOffset>
                  </wp:positionV>
                  <wp:extent cx="1219200" cy="8286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19200" cy="828675"/>
                          </a:xfrm>
                          <a:prstGeom prst="rect">
                            <a:avLst/>
                          </a:prstGeom>
                        </pic:spPr>
                      </pic:pic>
                    </a:graphicData>
                  </a:graphic>
                  <wp14:sizeRelH relativeFrom="page">
                    <wp14:pctWidth>0</wp14:pctWidth>
                  </wp14:sizeRelH>
                  <wp14:sizeRelV relativeFrom="page">
                    <wp14:pctHeight>0</wp14:pctHeight>
                  </wp14:sizeRelV>
                </wp:anchor>
              </w:drawing>
            </w:r>
            <w:r w:rsidR="001B69CC">
              <w:rPr>
                <w:b/>
                <w:color w:val="7030A0"/>
                <w:sz w:val="24"/>
              </w:rPr>
              <w:t xml:space="preserve"> </w:t>
            </w:r>
            <w:r w:rsidR="00770A46" w:rsidRPr="0034548C">
              <w:rPr>
                <w:b/>
                <w:color w:val="7030A0"/>
                <w:sz w:val="24"/>
              </w:rPr>
              <w:t>7: Expressive Arts and Design</w:t>
            </w:r>
            <w:r w:rsidR="00C0243D" w:rsidRPr="00C0243D">
              <w:rPr>
                <w:rFonts w:cs="CenturyGothic"/>
              </w:rPr>
              <w:t xml:space="preserve"> </w:t>
            </w:r>
          </w:p>
          <w:p w:rsidR="001B69CC" w:rsidRPr="001B69CC" w:rsidRDefault="001B69CC" w:rsidP="005E57CF">
            <w:pPr>
              <w:pStyle w:val="ListParagraph"/>
              <w:numPr>
                <w:ilvl w:val="0"/>
                <w:numId w:val="20"/>
              </w:numPr>
              <w:autoSpaceDE w:val="0"/>
              <w:autoSpaceDN w:val="0"/>
              <w:adjustRightInd w:val="0"/>
              <w:spacing w:after="0" w:line="240" w:lineRule="auto"/>
              <w:rPr>
                <w:rFonts w:ascii="Century Gothic" w:hAnsi="Century Gothic" w:cs="CenturyGothic"/>
              </w:rPr>
            </w:pPr>
            <w:r w:rsidRPr="001B69CC">
              <w:rPr>
                <w:rFonts w:ascii="Century Gothic" w:hAnsi="Century Gothic" w:cs="CenturyGothic"/>
              </w:rPr>
              <w:t>Paint pasta in different colours. Wait for it to dry, then create a pasta necklace using string.</w:t>
            </w:r>
          </w:p>
          <w:p w:rsidR="001B69CC" w:rsidRPr="001B69CC" w:rsidRDefault="001B69CC" w:rsidP="005E57CF">
            <w:pPr>
              <w:pStyle w:val="ListParagraph"/>
              <w:numPr>
                <w:ilvl w:val="0"/>
                <w:numId w:val="20"/>
              </w:numPr>
              <w:autoSpaceDE w:val="0"/>
              <w:autoSpaceDN w:val="0"/>
              <w:adjustRightInd w:val="0"/>
              <w:spacing w:after="0" w:line="240" w:lineRule="auto"/>
              <w:rPr>
                <w:rFonts w:ascii="Century Gothic" w:hAnsi="Century Gothic" w:cs="CenturyGothic"/>
              </w:rPr>
            </w:pPr>
            <w:r w:rsidRPr="001B69CC">
              <w:rPr>
                <w:rFonts w:ascii="Century Gothic" w:hAnsi="Century Gothic" w:cs="CenturyGothic"/>
              </w:rPr>
              <w:t>Make up your own story/play with an adult. What should the adult do or say? What will happen next?</w:t>
            </w:r>
            <w:r w:rsidR="00E97136">
              <w:rPr>
                <w:rFonts w:ascii="Century Gothic" w:hAnsi="Century Gothic" w:cs="CenturyGothic"/>
              </w:rPr>
              <w:t xml:space="preserve"> Can you retell the Three Billy Goats Gruff using the Twinkl </w:t>
            </w:r>
            <w:r w:rsidR="00EA69C3">
              <w:rPr>
                <w:rFonts w:ascii="Century Gothic" w:hAnsi="Century Gothic" w:cs="CenturyGothic"/>
              </w:rPr>
              <w:t>puppets?</w:t>
            </w:r>
            <w:r w:rsidR="00E97136">
              <w:rPr>
                <w:rFonts w:ascii="Century Gothic" w:hAnsi="Century Gothic" w:cs="CenturyGothic"/>
              </w:rPr>
              <w:t xml:space="preserve"> </w:t>
            </w:r>
          </w:p>
          <w:p w:rsidR="00C0243D" w:rsidRDefault="001B69CC" w:rsidP="005E57CF">
            <w:pPr>
              <w:pStyle w:val="ListParagraph"/>
              <w:numPr>
                <w:ilvl w:val="0"/>
                <w:numId w:val="20"/>
              </w:numPr>
              <w:autoSpaceDE w:val="0"/>
              <w:autoSpaceDN w:val="0"/>
              <w:adjustRightInd w:val="0"/>
              <w:spacing w:after="0" w:line="240" w:lineRule="auto"/>
              <w:rPr>
                <w:rFonts w:ascii="Century Gothic" w:hAnsi="Century Gothic" w:cs="CenturyGothic"/>
              </w:rPr>
            </w:pPr>
            <w:r w:rsidRPr="001B69CC">
              <w:rPr>
                <w:rFonts w:ascii="Century Gothic" w:hAnsi="Century Gothic" w:cs="CenturyGothic"/>
              </w:rPr>
              <w:t>Create your own animal to live in the jungle or the sea. What features will your animal need to survive?</w:t>
            </w:r>
          </w:p>
          <w:p w:rsidR="00E97136" w:rsidRDefault="00E97136" w:rsidP="005E57CF">
            <w:pPr>
              <w:autoSpaceDE w:val="0"/>
              <w:autoSpaceDN w:val="0"/>
              <w:adjustRightInd w:val="0"/>
              <w:spacing w:after="0" w:line="240" w:lineRule="auto"/>
              <w:rPr>
                <w:rFonts w:ascii="Century Gothic" w:hAnsi="Century Gothic" w:cs="CenturyGothic"/>
              </w:rPr>
            </w:pPr>
            <w:r>
              <w:rPr>
                <w:noProof/>
                <w:lang w:eastAsia="en-GB"/>
              </w:rPr>
              <w:drawing>
                <wp:inline distT="0" distB="0" distL="0" distR="0" wp14:anchorId="2856381D" wp14:editId="12046D16">
                  <wp:extent cx="4838700" cy="1514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8700" cy="1514475"/>
                          </a:xfrm>
                          <a:prstGeom prst="rect">
                            <a:avLst/>
                          </a:prstGeom>
                        </pic:spPr>
                      </pic:pic>
                    </a:graphicData>
                  </a:graphic>
                </wp:inline>
              </w:drawing>
            </w:r>
          </w:p>
          <w:p w:rsidR="00655650" w:rsidRPr="00655650" w:rsidRDefault="00655650" w:rsidP="005E57CF">
            <w:pPr>
              <w:pStyle w:val="ListParagraph"/>
              <w:numPr>
                <w:ilvl w:val="0"/>
                <w:numId w:val="21"/>
              </w:numPr>
              <w:autoSpaceDE w:val="0"/>
              <w:autoSpaceDN w:val="0"/>
              <w:adjustRightInd w:val="0"/>
              <w:spacing w:after="0" w:line="240" w:lineRule="auto"/>
              <w:rPr>
                <w:rFonts w:ascii="Century Gothic" w:hAnsi="Century Gothic" w:cs="CenturyGothic"/>
              </w:rPr>
            </w:pPr>
            <w:r w:rsidRPr="00655650">
              <w:rPr>
                <w:rFonts w:ascii="Century Gothic" w:hAnsi="Century Gothic" w:cs="CenturyGothic"/>
              </w:rPr>
              <w:t>See STEM activity for Billy Goats Gruff (Below).</w:t>
            </w:r>
            <w:r w:rsidR="0056510E">
              <w:rPr>
                <w:rFonts w:ascii="Century Gothic" w:hAnsi="Century Gothic" w:cs="CenturyGothic"/>
              </w:rPr>
              <w:t xml:space="preserve"> Other ideas on the class page. </w:t>
            </w:r>
          </w:p>
          <w:p w:rsidR="00C0243D" w:rsidRPr="00C0243D" w:rsidRDefault="00F00669" w:rsidP="005E57CF">
            <w:pPr>
              <w:pStyle w:val="Enhancements"/>
              <w:tabs>
                <w:tab w:val="center" w:pos="4513"/>
                <w:tab w:val="right" w:pos="9026"/>
              </w:tabs>
              <w:ind w:left="0" w:firstLine="0"/>
              <w:rPr>
                <w:rFonts w:ascii="CenturyGothic" w:hAnsi="CenturyGothic" w:cs="CenturyGothic"/>
              </w:rPr>
            </w:pPr>
            <w:r>
              <w:t xml:space="preserve"> </w:t>
            </w:r>
          </w:p>
        </w:tc>
      </w:tr>
      <w:tr w:rsidR="00770A46" w:rsidTr="005E57CF">
        <w:trPr>
          <w:trHeight w:val="2117"/>
        </w:trPr>
        <w:tc>
          <w:tcPr>
            <w:tcW w:w="10774" w:type="dxa"/>
            <w:tcBorders>
              <w:left w:val="single" w:sz="18" w:space="0" w:color="616161"/>
              <w:right w:val="single" w:sz="18" w:space="0" w:color="616161"/>
            </w:tcBorders>
          </w:tcPr>
          <w:p w:rsidR="00233226" w:rsidRPr="002A0228" w:rsidRDefault="0034548C" w:rsidP="005E57CF">
            <w:pPr>
              <w:pStyle w:val="TableParagraph"/>
              <w:ind w:left="0" w:firstLine="0"/>
              <w:rPr>
                <w:rFonts w:eastAsia="Times New Roman" w:cstheme="minorHAnsi"/>
                <w:sz w:val="18"/>
                <w:szCs w:val="18"/>
                <w:lang w:eastAsia="en-GB"/>
              </w:rPr>
            </w:pPr>
            <w:r>
              <w:rPr>
                <w:b/>
                <w:color w:val="002060"/>
                <w:sz w:val="24"/>
              </w:rPr>
              <w:t xml:space="preserve"> </w:t>
            </w:r>
            <w:r w:rsidR="00770A46" w:rsidRPr="0034548C">
              <w:rPr>
                <w:b/>
                <w:color w:val="002060"/>
                <w:sz w:val="24"/>
              </w:rPr>
              <w:t xml:space="preserve">8: </w:t>
            </w:r>
            <w:r w:rsidR="00C0243D">
              <w:rPr>
                <w:b/>
                <w:color w:val="002060"/>
                <w:sz w:val="24"/>
              </w:rPr>
              <w:t>Religious Education</w:t>
            </w:r>
          </w:p>
          <w:p w:rsidR="00755136" w:rsidRPr="00755136" w:rsidRDefault="00755136" w:rsidP="00755136">
            <w:pPr>
              <w:spacing w:after="61" w:line="259" w:lineRule="auto"/>
              <w:ind w:right="292"/>
              <w:rPr>
                <w:rFonts w:ascii="Century Gothic" w:hAnsi="Century Gothic"/>
                <w:b/>
                <w:sz w:val="24"/>
                <w:szCs w:val="24"/>
              </w:rPr>
            </w:pPr>
            <w:r w:rsidRPr="00755136">
              <w:rPr>
                <w:rFonts w:ascii="Century Gothic" w:hAnsi="Century Gothic"/>
                <w:b/>
                <w:sz w:val="24"/>
                <w:szCs w:val="24"/>
              </w:rPr>
              <w:t xml:space="preserve">What is a parable? </w:t>
            </w:r>
          </w:p>
          <w:p w:rsidR="00755136" w:rsidRPr="00755136" w:rsidRDefault="00755136" w:rsidP="00755136">
            <w:pPr>
              <w:spacing w:after="61" w:line="259" w:lineRule="auto"/>
              <w:ind w:right="292"/>
              <w:rPr>
                <w:rFonts w:ascii="Century Gothic" w:hAnsi="Century Gothic"/>
                <w:sz w:val="24"/>
                <w:szCs w:val="24"/>
              </w:rPr>
            </w:pPr>
            <w:r w:rsidRPr="00755136">
              <w:rPr>
                <w:rFonts w:ascii="Century Gothic" w:hAnsi="Century Gothic"/>
                <w:sz w:val="24"/>
                <w:szCs w:val="24"/>
              </w:rPr>
              <w:t xml:space="preserve">Last week the children heard a story that had a message (the boy who cried wolf). They were able to find the message and discuss that message. </w:t>
            </w:r>
          </w:p>
          <w:p w:rsidR="00755136" w:rsidRPr="00755136" w:rsidRDefault="00755136" w:rsidP="00755136">
            <w:pPr>
              <w:spacing w:after="61" w:line="259" w:lineRule="auto"/>
              <w:ind w:right="292"/>
              <w:rPr>
                <w:rFonts w:ascii="Century Gothic" w:hAnsi="Century Gothic"/>
                <w:sz w:val="24"/>
                <w:szCs w:val="24"/>
              </w:rPr>
            </w:pPr>
            <w:r w:rsidRPr="00755136">
              <w:rPr>
                <w:rFonts w:ascii="Century Gothic" w:hAnsi="Century Gothic"/>
                <w:noProof/>
                <w:lang w:eastAsia="en-GB"/>
              </w:rPr>
              <w:drawing>
                <wp:anchor distT="0" distB="0" distL="114300" distR="114300" simplePos="0" relativeHeight="251673600" behindDoc="0" locked="0" layoutInCell="1" allowOverlap="1" wp14:anchorId="7020E2E7" wp14:editId="38ADA2B1">
                  <wp:simplePos x="0" y="0"/>
                  <wp:positionH relativeFrom="column">
                    <wp:posOffset>3971925</wp:posOffset>
                  </wp:positionH>
                  <wp:positionV relativeFrom="paragraph">
                    <wp:posOffset>612775</wp:posOffset>
                  </wp:positionV>
                  <wp:extent cx="2628900" cy="2638425"/>
                  <wp:effectExtent l="0" t="0" r="0" b="9525"/>
                  <wp:wrapThrough wrapText="bothSides">
                    <wp:wrapPolygon edited="0">
                      <wp:start x="0" y="0"/>
                      <wp:lineTo x="0" y="21522"/>
                      <wp:lineTo x="21443" y="21522"/>
                      <wp:lineTo x="2144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28900" cy="2638425"/>
                          </a:xfrm>
                          <a:prstGeom prst="rect">
                            <a:avLst/>
                          </a:prstGeom>
                        </pic:spPr>
                      </pic:pic>
                    </a:graphicData>
                  </a:graphic>
                  <wp14:sizeRelH relativeFrom="page">
                    <wp14:pctWidth>0</wp14:pctWidth>
                  </wp14:sizeRelH>
                  <wp14:sizeRelV relativeFrom="page">
                    <wp14:pctHeight>0</wp14:pctHeight>
                  </wp14:sizeRelV>
                </wp:anchor>
              </w:drawing>
            </w:r>
            <w:r w:rsidRPr="00755136">
              <w:rPr>
                <w:rFonts w:ascii="Century Gothic" w:hAnsi="Century Gothic"/>
                <w:sz w:val="24"/>
                <w:szCs w:val="24"/>
              </w:rPr>
              <w:t xml:space="preserve">Jesus told stories to help people understand his message. These stories are called parables. Look at the story of ‘The Good Samaritan.’ What was Jesus trying to teach through this story? Why was it an important story? Have you seen anyone follow these examples of kindness in your life?  </w:t>
            </w:r>
          </w:p>
          <w:p w:rsidR="00755136" w:rsidRPr="00755136" w:rsidRDefault="00755136" w:rsidP="00755136">
            <w:pPr>
              <w:spacing w:after="61" w:line="259" w:lineRule="auto"/>
              <w:ind w:right="292"/>
              <w:rPr>
                <w:rFonts w:ascii="Century Gothic" w:hAnsi="Century Gothic"/>
                <w:sz w:val="24"/>
                <w:szCs w:val="24"/>
              </w:rPr>
            </w:pPr>
          </w:p>
          <w:p w:rsidR="00755136" w:rsidRPr="00755136" w:rsidRDefault="00755136" w:rsidP="00755136">
            <w:pPr>
              <w:spacing w:after="61" w:line="259" w:lineRule="auto"/>
              <w:ind w:right="292"/>
              <w:rPr>
                <w:rFonts w:ascii="Century Gothic" w:hAnsi="Century Gothic"/>
                <w:sz w:val="24"/>
                <w:szCs w:val="24"/>
              </w:rPr>
            </w:pPr>
            <w:r w:rsidRPr="00755136">
              <w:rPr>
                <w:rFonts w:ascii="Century Gothic" w:hAnsi="Century Gothic"/>
                <w:sz w:val="24"/>
                <w:szCs w:val="24"/>
              </w:rPr>
              <w:t>Watch the story here…</w:t>
            </w:r>
          </w:p>
          <w:p w:rsidR="00755136" w:rsidRPr="00755136" w:rsidRDefault="00755136" w:rsidP="00755136">
            <w:pPr>
              <w:spacing w:after="61" w:line="259" w:lineRule="auto"/>
              <w:ind w:right="292"/>
              <w:rPr>
                <w:rFonts w:ascii="Century Gothic" w:hAnsi="Century Gothic"/>
              </w:rPr>
            </w:pPr>
            <w:hyperlink r:id="rId25" w:history="1">
              <w:r w:rsidRPr="00755136">
                <w:rPr>
                  <w:rStyle w:val="Hyperlink"/>
                  <w:rFonts w:ascii="Century Gothic" w:hAnsi="Century Gothic"/>
                </w:rPr>
                <w:t>https://www.youtube.com/watch?v=MLzdQtetedc</w:t>
              </w:r>
            </w:hyperlink>
          </w:p>
          <w:p w:rsidR="00755136" w:rsidRPr="00755136" w:rsidRDefault="00755136" w:rsidP="00755136">
            <w:pPr>
              <w:spacing w:after="61" w:line="259" w:lineRule="auto"/>
              <w:ind w:right="292"/>
              <w:rPr>
                <w:rFonts w:ascii="Century Gothic" w:hAnsi="Century Gothic"/>
              </w:rPr>
            </w:pPr>
          </w:p>
          <w:p w:rsidR="00755136" w:rsidRPr="00755136" w:rsidRDefault="00755136" w:rsidP="00755136">
            <w:pPr>
              <w:spacing w:after="61" w:line="259" w:lineRule="auto"/>
              <w:ind w:right="292"/>
              <w:rPr>
                <w:rFonts w:ascii="Century Gothic" w:hAnsi="Century Gothic"/>
              </w:rPr>
            </w:pPr>
            <w:r w:rsidRPr="00755136">
              <w:rPr>
                <w:rFonts w:ascii="Century Gothic" w:hAnsi="Century Gothic"/>
              </w:rPr>
              <w:t xml:space="preserve">Can you explore the story by picking 1 of these activities? </w:t>
            </w:r>
          </w:p>
          <w:p w:rsidR="00755136" w:rsidRPr="00755136" w:rsidRDefault="00755136" w:rsidP="00755136">
            <w:pPr>
              <w:pStyle w:val="ListParagraph"/>
              <w:numPr>
                <w:ilvl w:val="0"/>
                <w:numId w:val="22"/>
              </w:numPr>
              <w:spacing w:after="61" w:line="259" w:lineRule="auto"/>
              <w:ind w:right="292"/>
              <w:rPr>
                <w:rFonts w:ascii="Century Gothic" w:hAnsi="Century Gothic"/>
              </w:rPr>
            </w:pPr>
            <w:r w:rsidRPr="00755136">
              <w:rPr>
                <w:rFonts w:ascii="Century Gothic" w:hAnsi="Century Gothic"/>
              </w:rPr>
              <w:t xml:space="preserve">Create a story map / cartoon strip of the story </w:t>
            </w:r>
          </w:p>
          <w:p w:rsidR="00755136" w:rsidRPr="00755136" w:rsidRDefault="00755136" w:rsidP="00755136">
            <w:pPr>
              <w:pStyle w:val="ListParagraph"/>
              <w:numPr>
                <w:ilvl w:val="0"/>
                <w:numId w:val="22"/>
              </w:numPr>
              <w:spacing w:after="61" w:line="259" w:lineRule="auto"/>
              <w:ind w:right="292"/>
              <w:rPr>
                <w:rFonts w:ascii="Century Gothic" w:hAnsi="Century Gothic"/>
              </w:rPr>
            </w:pPr>
            <w:r w:rsidRPr="00755136">
              <w:rPr>
                <w:rFonts w:ascii="Century Gothic" w:hAnsi="Century Gothic"/>
              </w:rPr>
              <w:t xml:space="preserve">Rewrite the story </w:t>
            </w:r>
          </w:p>
          <w:p w:rsidR="00755136" w:rsidRPr="00755136" w:rsidRDefault="00755136" w:rsidP="00755136">
            <w:pPr>
              <w:pStyle w:val="ListParagraph"/>
              <w:numPr>
                <w:ilvl w:val="0"/>
                <w:numId w:val="22"/>
              </w:numPr>
              <w:spacing w:after="61" w:line="259" w:lineRule="auto"/>
              <w:ind w:right="292"/>
              <w:rPr>
                <w:rFonts w:ascii="Century Gothic" w:hAnsi="Century Gothic"/>
              </w:rPr>
            </w:pPr>
            <w:r w:rsidRPr="00755136">
              <w:rPr>
                <w:rFonts w:ascii="Century Gothic" w:hAnsi="Century Gothic"/>
              </w:rPr>
              <w:t xml:space="preserve">Create a piece of art that tells an important part of the story </w:t>
            </w:r>
          </w:p>
          <w:p w:rsidR="00755136" w:rsidRPr="00755136" w:rsidRDefault="00755136" w:rsidP="00755136">
            <w:pPr>
              <w:spacing w:after="61" w:line="259" w:lineRule="auto"/>
              <w:ind w:right="292"/>
              <w:rPr>
                <w:rFonts w:ascii="Century Gothic" w:hAnsi="Century Gothic"/>
              </w:rPr>
            </w:pPr>
          </w:p>
          <w:p w:rsidR="00755136" w:rsidRPr="00755136" w:rsidRDefault="00755136" w:rsidP="00755136">
            <w:pPr>
              <w:spacing w:after="61" w:line="259" w:lineRule="auto"/>
              <w:ind w:right="292"/>
              <w:rPr>
                <w:rFonts w:ascii="Century Gothic" w:hAnsi="Century Gothic"/>
                <w:sz w:val="24"/>
                <w:szCs w:val="24"/>
              </w:rPr>
            </w:pPr>
            <w:r w:rsidRPr="00755136">
              <w:rPr>
                <w:rFonts w:ascii="Century Gothic" w:hAnsi="Century Gothic"/>
                <w:noProof/>
                <w:lang w:eastAsia="en-GB"/>
              </w:rPr>
              <mc:AlternateContent>
                <mc:Choice Requires="wps">
                  <w:drawing>
                    <wp:inline distT="0" distB="0" distL="0" distR="0" wp14:anchorId="784733FE" wp14:editId="5EA2935A">
                      <wp:extent cx="304800" cy="304800"/>
                      <wp:effectExtent l="0" t="0" r="0" b="0"/>
                      <wp:docPr id="18" name="Rectangle 18"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52A03" id="Rectangle 18"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qBxwIAANYFAAAOAAAAZHJzL2Uyb0RvYy54bWysVG1v0zAQ/o7Ef7D8PUvSuS+Jlk5b0yCk&#10;ARODH+A6TmOR2MF2mw7Ef+fstF3bfUFAPlj2nfPcPXeP7+Z21zZoy7URSmY4voow4pKpUsh1hr9+&#10;KYIZRsZSWdJGSZ7hZ27w7fztm5u+S/lI1aopuUYAIk3adxmure3SMDSs5i01V6rjEpyV0i21cNTr&#10;sNS0B/S2CUdRNAl7pctOK8aNAWs+OPHc41cVZ/ZTVRluUZNhyM36Vft15dZwfkPTtaZdLdg+DfoX&#10;WbRUSAh6hMqppWijxSuoVjCtjKrsFVNtqKpKMO45AJs4umDzVNOOey5QHNMdy2T+Hyz7uH3USJTQ&#10;O+iUpC306DNUjcp1w5GzldwwKNgT58jWHBm10Ywj0dI1d9XrO5MCyFP3qB1/0z0o9s0gqRY1YPA7&#10;0wEaoAP4waS16mtOS6ARO4jwDMMdDKChVf9BlZAO3Vjla7urdOtiQNXQzrfw+dhCvrOIgfE6IrMI&#10;Gs3Atd+7CDQ9/NxpY99x1SK3ybCG7Dw43T4YO1w9XHGxpCpE04Cdpo08MwDmYIHQ8KvzuSR8038m&#10;UbKcLWckIKPJMiBRngd3xYIEkyKejvPrfLHI418ubkzSWpQlly7MQYAx+bMG75/CIJ2jBI1qROng&#10;XEpGr1eLRqMthQdQ+M+XHDwv18LzNHy9gMsFpXhEovtREhST2TQgBRkHyTSaBVGc3CeTiCQkL84p&#10;PQjJ/50S6jOcjEdj36WTpC+4Rf57zY2mrbAwYhrRZhikAZ+7RFOnwKUs/d5S0Qz7k1K49F9KAe0+&#10;NNrr1Ul0UP9Klc8gV61ATqA8GIawqZX+gVEPgyXD5vuGao5R816C5JOYEDeJ/IGMpyM46FPP6tRD&#10;JQOoDFuMhu3CDtNr02mxriFS7Asj1R08k0p4CbsnNGS1f1wwPDyT/aBz0+n07G+9jOP5b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J9zqBxwIAANY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755136">
              <w:rPr>
                <w:rFonts w:ascii="Century Gothic" w:hAnsi="Century Gothic"/>
                <w:sz w:val="24"/>
                <w:szCs w:val="24"/>
              </w:rPr>
              <w:t xml:space="preserve">This art work was created by </w:t>
            </w:r>
            <w:proofErr w:type="spellStart"/>
            <w:r w:rsidRPr="00755136">
              <w:rPr>
                <w:rFonts w:ascii="Century Gothic" w:hAnsi="Century Gothic"/>
                <w:sz w:val="24"/>
                <w:szCs w:val="24"/>
              </w:rPr>
              <w:t>Dr.</w:t>
            </w:r>
            <w:proofErr w:type="spellEnd"/>
            <w:r w:rsidRPr="00755136">
              <w:rPr>
                <w:rFonts w:ascii="Century Gothic" w:hAnsi="Century Gothic"/>
                <w:sz w:val="24"/>
                <w:szCs w:val="24"/>
              </w:rPr>
              <w:t xml:space="preserve"> He Qi and you might recognise it from our school hall! </w:t>
            </w:r>
          </w:p>
          <w:p w:rsidR="00F00669" w:rsidRPr="002A0228" w:rsidRDefault="00F00669" w:rsidP="005E57CF">
            <w:pPr>
              <w:spacing w:after="0" w:line="240" w:lineRule="auto"/>
              <w:rPr>
                <w:rFonts w:ascii="Century Gothic" w:eastAsia="Times New Roman" w:hAnsi="Century Gothic" w:cstheme="minorHAnsi"/>
                <w:sz w:val="18"/>
                <w:szCs w:val="18"/>
                <w:lang w:eastAsia="en-GB"/>
              </w:rPr>
            </w:pPr>
          </w:p>
        </w:tc>
      </w:tr>
    </w:tbl>
    <w:p w:rsidR="00EA69C3" w:rsidRDefault="00755136" w:rsidP="00BB239B">
      <w:pPr>
        <w:tabs>
          <w:tab w:val="left" w:pos="3796"/>
        </w:tabs>
        <w:spacing w:after="0" w:line="240" w:lineRule="auto"/>
        <w:rPr>
          <w:rFonts w:ascii="CCW Precursive 1" w:hAnsi="CCW Precursive 1"/>
          <w:b/>
          <w:sz w:val="160"/>
        </w:rPr>
      </w:pPr>
      <w:bookmarkStart w:id="0" w:name="_GoBack"/>
      <w:bookmarkEnd w:id="0"/>
      <w:r>
        <w:rPr>
          <w:noProof/>
          <w:lang w:eastAsia="en-GB"/>
        </w:rPr>
        <w:lastRenderedPageBreak/>
        <w:drawing>
          <wp:inline distT="0" distB="0" distL="0" distR="0" wp14:anchorId="27BFB854" wp14:editId="010F4403">
            <wp:extent cx="6278614" cy="4188542"/>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3919" cy="4192081"/>
                    </a:xfrm>
                    <a:prstGeom prst="rect">
                      <a:avLst/>
                    </a:prstGeom>
                  </pic:spPr>
                </pic:pic>
              </a:graphicData>
            </a:graphic>
          </wp:inline>
        </w:drawing>
      </w:r>
    </w:p>
    <w:p w:rsidR="00655650" w:rsidRDefault="00655650" w:rsidP="00BB239B">
      <w:pPr>
        <w:tabs>
          <w:tab w:val="left" w:pos="3796"/>
        </w:tabs>
        <w:spacing w:after="0" w:line="240" w:lineRule="auto"/>
        <w:rPr>
          <w:rFonts w:ascii="CCW Precursive 1" w:hAnsi="CCW Precursive 1"/>
          <w:b/>
          <w:sz w:val="160"/>
        </w:rPr>
      </w:pPr>
    </w:p>
    <w:p w:rsidR="00655650" w:rsidRDefault="00655650"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666432" behindDoc="0" locked="0" layoutInCell="1" allowOverlap="1">
            <wp:simplePos x="0" y="0"/>
            <wp:positionH relativeFrom="margin">
              <wp:posOffset>869950</wp:posOffset>
            </wp:positionH>
            <wp:positionV relativeFrom="margin">
              <wp:posOffset>4254500</wp:posOffset>
            </wp:positionV>
            <wp:extent cx="4689475" cy="47656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89475" cy="4765675"/>
                    </a:xfrm>
                    <a:prstGeom prst="rect">
                      <a:avLst/>
                    </a:prstGeom>
                  </pic:spPr>
                </pic:pic>
              </a:graphicData>
            </a:graphic>
            <wp14:sizeRelH relativeFrom="margin">
              <wp14:pctWidth>0</wp14:pctWidth>
            </wp14:sizeRelH>
            <wp14:sizeRelV relativeFrom="margin">
              <wp14:pctHeight>0</wp14:pctHeight>
            </wp14:sizeRelV>
          </wp:anchor>
        </w:drawing>
      </w:r>
    </w:p>
    <w:p w:rsidR="00EA69C3" w:rsidRDefault="00655650"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660288" behindDoc="0" locked="0" layoutInCell="1" allowOverlap="1" wp14:anchorId="198F964E" wp14:editId="3485DEF7">
            <wp:simplePos x="0" y="0"/>
            <wp:positionH relativeFrom="margin">
              <wp:align>center</wp:align>
            </wp:positionH>
            <wp:positionV relativeFrom="margin">
              <wp:posOffset>0</wp:posOffset>
            </wp:positionV>
            <wp:extent cx="6024880" cy="8343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24880" cy="8343900"/>
                    </a:xfrm>
                    <a:prstGeom prst="rect">
                      <a:avLst/>
                    </a:prstGeom>
                  </pic:spPr>
                </pic:pic>
              </a:graphicData>
            </a:graphic>
          </wp:anchor>
        </w:drawing>
      </w:r>
    </w:p>
    <w:p w:rsidR="00416D9B" w:rsidRDefault="00416D9B"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671552" behindDoc="0" locked="0" layoutInCell="1" allowOverlap="1">
            <wp:simplePos x="457200" y="1066800"/>
            <wp:positionH relativeFrom="margin">
              <wp:align>center</wp:align>
            </wp:positionH>
            <wp:positionV relativeFrom="margin">
              <wp:align>center</wp:align>
            </wp:positionV>
            <wp:extent cx="6891898" cy="9194800"/>
            <wp:effectExtent l="0" t="0" r="444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891898" cy="9194800"/>
                    </a:xfrm>
                    <a:prstGeom prst="rect">
                      <a:avLst/>
                    </a:prstGeom>
                  </pic:spPr>
                </pic:pic>
              </a:graphicData>
            </a:graphic>
          </wp:anchor>
        </w:drawing>
      </w:r>
    </w:p>
    <w:p w:rsidR="00416D9B" w:rsidRDefault="00416D9B" w:rsidP="00BB239B">
      <w:pPr>
        <w:tabs>
          <w:tab w:val="left" w:pos="3796"/>
        </w:tabs>
        <w:spacing w:after="0" w:line="240" w:lineRule="auto"/>
        <w:rPr>
          <w:rFonts w:ascii="CCW Precursive 1" w:hAnsi="CCW Precursive 1"/>
          <w:b/>
          <w:sz w:val="160"/>
        </w:rPr>
      </w:pPr>
      <w:r>
        <w:rPr>
          <w:noProof/>
          <w:lang w:eastAsia="en-GB"/>
        </w:rPr>
        <w:drawing>
          <wp:inline distT="0" distB="0" distL="0" distR="0" wp14:anchorId="353BD18F" wp14:editId="6966C468">
            <wp:extent cx="9190200" cy="6445250"/>
            <wp:effectExtent l="63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9198919" cy="6451365"/>
                    </a:xfrm>
                    <a:prstGeom prst="rect">
                      <a:avLst/>
                    </a:prstGeom>
                  </pic:spPr>
                </pic:pic>
              </a:graphicData>
            </a:graphic>
          </wp:inline>
        </w:drawing>
      </w:r>
    </w:p>
    <w:p w:rsidR="00416D9B" w:rsidRDefault="00416D9B" w:rsidP="00BB239B">
      <w:pPr>
        <w:tabs>
          <w:tab w:val="left" w:pos="3796"/>
        </w:tabs>
        <w:spacing w:after="0" w:line="240" w:lineRule="auto"/>
        <w:rPr>
          <w:rFonts w:ascii="CCW Precursive 1" w:hAnsi="CCW Precursive 1"/>
          <w:b/>
          <w:sz w:val="160"/>
        </w:rPr>
      </w:pPr>
      <w:r>
        <w:rPr>
          <w:noProof/>
          <w:lang w:eastAsia="en-GB"/>
        </w:rPr>
        <w:drawing>
          <wp:anchor distT="0" distB="0" distL="114300" distR="114300" simplePos="0" relativeHeight="251670528" behindDoc="0" locked="0" layoutInCell="1" allowOverlap="1">
            <wp:simplePos x="-1212850" y="2743200"/>
            <wp:positionH relativeFrom="margin">
              <wp:align>center</wp:align>
            </wp:positionH>
            <wp:positionV relativeFrom="margin">
              <wp:align>center</wp:align>
            </wp:positionV>
            <wp:extent cx="9539605" cy="6172835"/>
            <wp:effectExtent l="6985"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804"/>
                    <a:stretch/>
                  </pic:blipFill>
                  <pic:spPr bwMode="auto">
                    <a:xfrm rot="5400000">
                      <a:off x="0" y="0"/>
                      <a:ext cx="9539605" cy="6172835"/>
                    </a:xfrm>
                    <a:prstGeom prst="rect">
                      <a:avLst/>
                    </a:prstGeom>
                    <a:ln>
                      <a:noFill/>
                    </a:ln>
                    <a:extLst>
                      <a:ext uri="{53640926-AAD7-44D8-BBD7-CCE9431645EC}">
                        <a14:shadowObscured xmlns:a14="http://schemas.microsoft.com/office/drawing/2010/main"/>
                      </a:ext>
                    </a:extLst>
                  </pic:spPr>
                </pic:pic>
              </a:graphicData>
            </a:graphic>
          </wp:anchor>
        </w:drawing>
      </w:r>
    </w:p>
    <w:sectPr w:rsidR="00416D9B" w:rsidSect="000E6697">
      <w:headerReference w:type="default" r:id="rId32"/>
      <w:footerReference w:type="default" r:id="rId33"/>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32E" w:rsidRDefault="0050232E" w:rsidP="0001207F">
      <w:pPr>
        <w:spacing w:after="0" w:line="240" w:lineRule="auto"/>
      </w:pPr>
      <w:r>
        <w:separator/>
      </w:r>
    </w:p>
  </w:endnote>
  <w:endnote w:type="continuationSeparator" w:id="0">
    <w:p w:rsidR="0050232E" w:rsidRDefault="0050232E"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Preplay">
    <w:altName w:val="Corbel"/>
    <w:panose1 w:val="00000000000000000000"/>
    <w:charset w:val="00"/>
    <w:family w:val="modern"/>
    <w:notTrueType/>
    <w:pitch w:val="variable"/>
    <w:sig w:usb0="8000008B" w:usb1="0000004A" w:usb2="00000000" w:usb3="00000000" w:csb0="00000009" w:csb1="00000000"/>
  </w:font>
  <w:font w:name="Arial">
    <w:panose1 w:val="020B0604020202020204"/>
    <w:charset w:val="00"/>
    <w:family w:val="swiss"/>
    <w:pitch w:val="variable"/>
    <w:sig w:usb0="E0002AFF" w:usb1="C0007843"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CCW Precursive 1">
    <w:panose1 w:val="03050602040000000000"/>
    <w:charset w:val="00"/>
    <w:family w:val="script"/>
    <w:pitch w:val="variable"/>
    <w:sig w:usb0="800000A7" w:usb1="1000004A" w:usb2="00000000" w:usb3="00000000" w:csb0="00000011" w:csb1="00000000"/>
  </w:font>
  <w:font w:name="Geneva">
    <w:altName w:val="Arial"/>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D7" w:rsidRPr="0001207F" w:rsidRDefault="005E1DD7" w:rsidP="0001207F">
    <w:pPr>
      <w:pStyle w:val="Footer"/>
      <w:jc w:val="center"/>
      <w:rPr>
        <w:sz w:val="20"/>
      </w:rPr>
    </w:pPr>
    <w:r w:rsidRPr="0001207F">
      <w:rPr>
        <w:sz w:val="20"/>
      </w:rPr>
      <w:t xml:space="preserve">Home learning based on materials from the </w:t>
    </w:r>
    <w:r>
      <w:rPr>
        <w:sz w:val="20"/>
      </w:rPr>
      <w:t>I</w:t>
    </w:r>
    <w:r w:rsidRPr="0001207F">
      <w:rPr>
        <w:sz w:val="20"/>
      </w:rPr>
      <w:t xml:space="preserve">nspire </w:t>
    </w:r>
    <w:r>
      <w:rPr>
        <w:sz w:val="20"/>
      </w:rPr>
      <w:t>L</w:t>
    </w:r>
    <w:r w:rsidRPr="0001207F">
      <w:rPr>
        <w:sz w:val="20"/>
      </w:rPr>
      <w:t xml:space="preserve">earning </w:t>
    </w:r>
    <w:r>
      <w:rPr>
        <w:sz w:val="20"/>
      </w:rPr>
      <w:t>P</w:t>
    </w:r>
    <w:r w:rsidRPr="0001207F">
      <w:rPr>
        <w:sz w:val="20"/>
      </w:rPr>
      <w:t>artnership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32E" w:rsidRDefault="0050232E" w:rsidP="0001207F">
      <w:pPr>
        <w:spacing w:after="0" w:line="240" w:lineRule="auto"/>
      </w:pPr>
      <w:r>
        <w:separator/>
      </w:r>
    </w:p>
  </w:footnote>
  <w:footnote w:type="continuationSeparator" w:id="0">
    <w:p w:rsidR="0050232E" w:rsidRDefault="0050232E"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D7" w:rsidRPr="000E6697" w:rsidRDefault="005E1DD7"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43D0D55E" wp14:editId="3D9650C3">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rsidR="005E1DD7" w:rsidRPr="000E6697" w:rsidRDefault="005E1DD7"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rsidR="005E1DD7" w:rsidRDefault="005E1DD7" w:rsidP="00255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84B4F"/>
    <w:multiLevelType w:val="hybridMultilevel"/>
    <w:tmpl w:val="CA7CAFE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
    <w:nsid w:val="0143058D"/>
    <w:multiLevelType w:val="hybridMultilevel"/>
    <w:tmpl w:val="F188869A"/>
    <w:lvl w:ilvl="0" w:tplc="217CD48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177B3C"/>
    <w:multiLevelType w:val="hybridMultilevel"/>
    <w:tmpl w:val="0B12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2B162E"/>
    <w:multiLevelType w:val="hybridMultilevel"/>
    <w:tmpl w:val="AFDE8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3143F6"/>
    <w:multiLevelType w:val="hybridMultilevel"/>
    <w:tmpl w:val="CF80DE8E"/>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5">
    <w:nsid w:val="0D9F46F6"/>
    <w:multiLevelType w:val="hybridMultilevel"/>
    <w:tmpl w:val="31F8407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6">
    <w:nsid w:val="10CE6CB4"/>
    <w:multiLevelType w:val="hybridMultilevel"/>
    <w:tmpl w:val="FBF0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31292F"/>
    <w:multiLevelType w:val="hybridMultilevel"/>
    <w:tmpl w:val="557E53C0"/>
    <w:lvl w:ilvl="0" w:tplc="B91E2F78">
      <w:numFmt w:val="bullet"/>
      <w:lvlText w:val=""/>
      <w:lvlJc w:val="left"/>
      <w:pPr>
        <w:ind w:left="720" w:hanging="360"/>
      </w:pPr>
      <w:rPr>
        <w:rFonts w:ascii="Symbol" w:eastAsia="Calibri" w:hAnsi="Symbol" w:cs="Times New Roman" w:hint="default"/>
        <w:color w:val="3231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651EC1"/>
    <w:multiLevelType w:val="hybridMultilevel"/>
    <w:tmpl w:val="E1FC30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693" w:hanging="360"/>
      </w:pPr>
      <w:rPr>
        <w:rFonts w:ascii="Courier New" w:hAnsi="Courier New" w:cs="Courier New" w:hint="default"/>
      </w:rPr>
    </w:lvl>
    <w:lvl w:ilvl="2" w:tplc="08090005">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9">
    <w:nsid w:val="219D38DE"/>
    <w:multiLevelType w:val="hybridMultilevel"/>
    <w:tmpl w:val="D1AC2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EC6C43"/>
    <w:multiLevelType w:val="hybridMultilevel"/>
    <w:tmpl w:val="2AD82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9844BB2"/>
    <w:multiLevelType w:val="hybridMultilevel"/>
    <w:tmpl w:val="23328AE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3">
    <w:nsid w:val="406D4B43"/>
    <w:multiLevelType w:val="hybridMultilevel"/>
    <w:tmpl w:val="BB9A7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64D7F15"/>
    <w:multiLevelType w:val="hybridMultilevel"/>
    <w:tmpl w:val="5E0C6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7F475DF"/>
    <w:multiLevelType w:val="hybridMultilevel"/>
    <w:tmpl w:val="8D66EC3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6">
    <w:nsid w:val="596A74E5"/>
    <w:multiLevelType w:val="hybridMultilevel"/>
    <w:tmpl w:val="AACCE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9F257BD"/>
    <w:multiLevelType w:val="hybridMultilevel"/>
    <w:tmpl w:val="589E17FA"/>
    <w:lvl w:ilvl="0" w:tplc="08090001">
      <w:start w:val="1"/>
      <w:numFmt w:val="bullet"/>
      <w:lvlText w:val=""/>
      <w:lvlJc w:val="left"/>
      <w:pPr>
        <w:ind w:left="383" w:hanging="360"/>
      </w:pPr>
      <w:rPr>
        <w:rFonts w:ascii="Symbol" w:hAnsi="Symbol" w:hint="default"/>
      </w:rPr>
    </w:lvl>
    <w:lvl w:ilvl="1" w:tplc="08090003">
      <w:start w:val="1"/>
      <w:numFmt w:val="bullet"/>
      <w:lvlText w:val="o"/>
      <w:lvlJc w:val="left"/>
      <w:pPr>
        <w:ind w:left="1254" w:hanging="360"/>
      </w:pPr>
      <w:rPr>
        <w:rFonts w:ascii="Courier New" w:hAnsi="Courier New" w:cs="Courier New" w:hint="default"/>
      </w:rPr>
    </w:lvl>
    <w:lvl w:ilvl="2" w:tplc="08090005">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8">
    <w:nsid w:val="5AF76DE9"/>
    <w:multiLevelType w:val="hybridMultilevel"/>
    <w:tmpl w:val="B7A260BC"/>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nsid w:val="66104844"/>
    <w:multiLevelType w:val="hybridMultilevel"/>
    <w:tmpl w:val="0ED8DB7A"/>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20">
    <w:nsid w:val="68E2668C"/>
    <w:multiLevelType w:val="hybridMultilevel"/>
    <w:tmpl w:val="DBBC3CE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1">
    <w:nsid w:val="6D9A7A23"/>
    <w:multiLevelType w:val="hybridMultilevel"/>
    <w:tmpl w:val="1920488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17"/>
  </w:num>
  <w:num w:numId="2">
    <w:abstractNumId w:val="20"/>
  </w:num>
  <w:num w:numId="3">
    <w:abstractNumId w:val="19"/>
  </w:num>
  <w:num w:numId="4">
    <w:abstractNumId w:val="3"/>
  </w:num>
  <w:num w:numId="5">
    <w:abstractNumId w:val="6"/>
  </w:num>
  <w:num w:numId="6">
    <w:abstractNumId w:val="16"/>
  </w:num>
  <w:num w:numId="7">
    <w:abstractNumId w:val="2"/>
  </w:num>
  <w:num w:numId="8">
    <w:abstractNumId w:val="4"/>
  </w:num>
  <w:num w:numId="9">
    <w:abstractNumId w:val="8"/>
  </w:num>
  <w:num w:numId="10">
    <w:abstractNumId w:val="11"/>
  </w:num>
  <w:num w:numId="11">
    <w:abstractNumId w:val="14"/>
  </w:num>
  <w:num w:numId="12">
    <w:abstractNumId w:val="7"/>
  </w:num>
  <w:num w:numId="13">
    <w:abstractNumId w:val="10"/>
  </w:num>
  <w:num w:numId="14">
    <w:abstractNumId w:val="5"/>
  </w:num>
  <w:num w:numId="15">
    <w:abstractNumId w:val="15"/>
  </w:num>
  <w:num w:numId="16">
    <w:abstractNumId w:val="13"/>
  </w:num>
  <w:num w:numId="17">
    <w:abstractNumId w:val="18"/>
  </w:num>
  <w:num w:numId="18">
    <w:abstractNumId w:val="0"/>
  </w:num>
  <w:num w:numId="19">
    <w:abstractNumId w:val="12"/>
  </w:num>
  <w:num w:numId="20">
    <w:abstractNumId w:val="21"/>
  </w:num>
  <w:num w:numId="21">
    <w:abstractNumId w:val="9"/>
  </w:num>
  <w:num w:numId="2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characterSpacingControl w:val="doNotCompress"/>
  <w:hdrShapeDefaults>
    <o:shapedefaults v:ext="edit" spidmax="368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7"/>
    <w:rsid w:val="00010E1D"/>
    <w:rsid w:val="0001207F"/>
    <w:rsid w:val="00030C2F"/>
    <w:rsid w:val="000832E1"/>
    <w:rsid w:val="00093F0C"/>
    <w:rsid w:val="000A0FCD"/>
    <w:rsid w:val="000B35DA"/>
    <w:rsid w:val="000C43BA"/>
    <w:rsid w:val="000E6697"/>
    <w:rsid w:val="000F182D"/>
    <w:rsid w:val="001106F2"/>
    <w:rsid w:val="001146E4"/>
    <w:rsid w:val="00137959"/>
    <w:rsid w:val="00141272"/>
    <w:rsid w:val="00143326"/>
    <w:rsid w:val="00147D76"/>
    <w:rsid w:val="00183787"/>
    <w:rsid w:val="001B5630"/>
    <w:rsid w:val="001B65D1"/>
    <w:rsid w:val="001B69CC"/>
    <w:rsid w:val="001C2E03"/>
    <w:rsid w:val="001D044D"/>
    <w:rsid w:val="00233226"/>
    <w:rsid w:val="0025551D"/>
    <w:rsid w:val="00270BEA"/>
    <w:rsid w:val="002714DC"/>
    <w:rsid w:val="00293153"/>
    <w:rsid w:val="00293E7A"/>
    <w:rsid w:val="00294F3F"/>
    <w:rsid w:val="00296A96"/>
    <w:rsid w:val="002974EB"/>
    <w:rsid w:val="002A0228"/>
    <w:rsid w:val="002B0962"/>
    <w:rsid w:val="002B1E9C"/>
    <w:rsid w:val="002B2CF2"/>
    <w:rsid w:val="002F3272"/>
    <w:rsid w:val="002F6754"/>
    <w:rsid w:val="00322CF2"/>
    <w:rsid w:val="00330499"/>
    <w:rsid w:val="00333E2A"/>
    <w:rsid w:val="00340D89"/>
    <w:rsid w:val="0034548C"/>
    <w:rsid w:val="0035083E"/>
    <w:rsid w:val="00392195"/>
    <w:rsid w:val="003A1AC4"/>
    <w:rsid w:val="003A66A3"/>
    <w:rsid w:val="003B24CF"/>
    <w:rsid w:val="003B47AF"/>
    <w:rsid w:val="003E433F"/>
    <w:rsid w:val="003E5125"/>
    <w:rsid w:val="00416D9B"/>
    <w:rsid w:val="004322D5"/>
    <w:rsid w:val="00460F56"/>
    <w:rsid w:val="004628E2"/>
    <w:rsid w:val="004D02A0"/>
    <w:rsid w:val="004D0B35"/>
    <w:rsid w:val="004D194D"/>
    <w:rsid w:val="004D240A"/>
    <w:rsid w:val="004F5BF4"/>
    <w:rsid w:val="0050232E"/>
    <w:rsid w:val="00547699"/>
    <w:rsid w:val="00555ED6"/>
    <w:rsid w:val="00557460"/>
    <w:rsid w:val="0056384F"/>
    <w:rsid w:val="0056510E"/>
    <w:rsid w:val="0056732F"/>
    <w:rsid w:val="005B2C65"/>
    <w:rsid w:val="005B434F"/>
    <w:rsid w:val="005C62EB"/>
    <w:rsid w:val="005D70B4"/>
    <w:rsid w:val="005E1DD7"/>
    <w:rsid w:val="005E57CF"/>
    <w:rsid w:val="006452AB"/>
    <w:rsid w:val="00655650"/>
    <w:rsid w:val="006832FA"/>
    <w:rsid w:val="006A4CD6"/>
    <w:rsid w:val="006D0994"/>
    <w:rsid w:val="006D3579"/>
    <w:rsid w:val="007069A5"/>
    <w:rsid w:val="00722A60"/>
    <w:rsid w:val="0073107E"/>
    <w:rsid w:val="00735C80"/>
    <w:rsid w:val="00755136"/>
    <w:rsid w:val="0076027E"/>
    <w:rsid w:val="00770A46"/>
    <w:rsid w:val="00775B25"/>
    <w:rsid w:val="007A701F"/>
    <w:rsid w:val="007C5228"/>
    <w:rsid w:val="007E490A"/>
    <w:rsid w:val="00807896"/>
    <w:rsid w:val="00836AED"/>
    <w:rsid w:val="00840A71"/>
    <w:rsid w:val="008469A4"/>
    <w:rsid w:val="00863509"/>
    <w:rsid w:val="00882D06"/>
    <w:rsid w:val="00884F3D"/>
    <w:rsid w:val="008873F4"/>
    <w:rsid w:val="008D3507"/>
    <w:rsid w:val="009155DF"/>
    <w:rsid w:val="00931F05"/>
    <w:rsid w:val="0093373D"/>
    <w:rsid w:val="00960CA5"/>
    <w:rsid w:val="00965658"/>
    <w:rsid w:val="009734F9"/>
    <w:rsid w:val="009827AE"/>
    <w:rsid w:val="009A599D"/>
    <w:rsid w:val="009B0342"/>
    <w:rsid w:val="009D0117"/>
    <w:rsid w:val="009D4479"/>
    <w:rsid w:val="009D644B"/>
    <w:rsid w:val="009F5A97"/>
    <w:rsid w:val="00A47E73"/>
    <w:rsid w:val="00A75235"/>
    <w:rsid w:val="00A94AA1"/>
    <w:rsid w:val="00A95DE2"/>
    <w:rsid w:val="00AD1B53"/>
    <w:rsid w:val="00AD3F0C"/>
    <w:rsid w:val="00AD6B68"/>
    <w:rsid w:val="00AE50E8"/>
    <w:rsid w:val="00AE74A4"/>
    <w:rsid w:val="00AF0968"/>
    <w:rsid w:val="00B50E80"/>
    <w:rsid w:val="00B872C9"/>
    <w:rsid w:val="00B946D3"/>
    <w:rsid w:val="00BB239B"/>
    <w:rsid w:val="00BC6C16"/>
    <w:rsid w:val="00BE1A06"/>
    <w:rsid w:val="00BE5C98"/>
    <w:rsid w:val="00BE6C92"/>
    <w:rsid w:val="00BF0F54"/>
    <w:rsid w:val="00C0243D"/>
    <w:rsid w:val="00C0509E"/>
    <w:rsid w:val="00C05F1B"/>
    <w:rsid w:val="00C11D84"/>
    <w:rsid w:val="00C13018"/>
    <w:rsid w:val="00C22E9F"/>
    <w:rsid w:val="00C61E9F"/>
    <w:rsid w:val="00C96A45"/>
    <w:rsid w:val="00CC728E"/>
    <w:rsid w:val="00CC7540"/>
    <w:rsid w:val="00D0177C"/>
    <w:rsid w:val="00D46F0C"/>
    <w:rsid w:val="00D53EC5"/>
    <w:rsid w:val="00D74036"/>
    <w:rsid w:val="00D825CA"/>
    <w:rsid w:val="00DC0B89"/>
    <w:rsid w:val="00DC0EE7"/>
    <w:rsid w:val="00E067B5"/>
    <w:rsid w:val="00E12774"/>
    <w:rsid w:val="00E20F0E"/>
    <w:rsid w:val="00E31E63"/>
    <w:rsid w:val="00E60AED"/>
    <w:rsid w:val="00E754FC"/>
    <w:rsid w:val="00E97136"/>
    <w:rsid w:val="00EA0B36"/>
    <w:rsid w:val="00EA69C3"/>
    <w:rsid w:val="00F00669"/>
    <w:rsid w:val="00F00DC5"/>
    <w:rsid w:val="00F62BF9"/>
    <w:rsid w:val="00F84937"/>
    <w:rsid w:val="00FA2CA0"/>
    <w:rsid w:val="00FD277F"/>
    <w:rsid w:val="00FD3356"/>
    <w:rsid w:val="00FD4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15:docId w15:val="{5090BA67-4A92-4695-ABC9-83DE7A6D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B50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1412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esson Plan"/>
    <w:basedOn w:val="Normal"/>
    <w:link w:val="ListParagraphChar"/>
    <w:uiPriority w:val="1"/>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customStyle="1" w:styleId="TableParagraph">
    <w:name w:val="Table Paragraph"/>
    <w:basedOn w:val="Normal"/>
    <w:uiPriority w:val="1"/>
    <w:qFormat/>
    <w:rsid w:val="00FD3356"/>
    <w:pPr>
      <w:widowControl w:val="0"/>
      <w:autoSpaceDE w:val="0"/>
      <w:autoSpaceDN w:val="0"/>
      <w:spacing w:after="0" w:line="240" w:lineRule="auto"/>
      <w:ind w:left="827" w:hanging="360"/>
    </w:pPr>
    <w:rPr>
      <w:rFonts w:ascii="Century Gothic" w:eastAsia="Century Gothic" w:hAnsi="Century Gothic" w:cs="Century Gothic"/>
      <w:lang w:val="en-US"/>
    </w:rPr>
  </w:style>
  <w:style w:type="character" w:customStyle="1" w:styleId="Heading1Char">
    <w:name w:val="Heading 1 Char"/>
    <w:basedOn w:val="DefaultParagraphFont"/>
    <w:link w:val="Heading1"/>
    <w:uiPriority w:val="9"/>
    <w:rsid w:val="00B50E8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2B2C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0FCD"/>
    <w:rPr>
      <w:color w:val="954F72" w:themeColor="followedHyperlink"/>
      <w:u w:val="single"/>
    </w:rPr>
  </w:style>
  <w:style w:type="character" w:customStyle="1" w:styleId="Heading2Char">
    <w:name w:val="Heading 2 Char"/>
    <w:basedOn w:val="DefaultParagraphFont"/>
    <w:link w:val="Heading2"/>
    <w:uiPriority w:val="9"/>
    <w:semiHidden/>
    <w:rsid w:val="00141272"/>
    <w:rPr>
      <w:rFonts w:asciiTheme="majorHAnsi" w:eastAsiaTheme="majorEastAsia" w:hAnsiTheme="majorHAnsi" w:cstheme="majorBidi"/>
      <w:color w:val="2E74B5" w:themeColor="accent1" w:themeShade="BF"/>
      <w:sz w:val="26"/>
      <w:szCs w:val="26"/>
    </w:rPr>
  </w:style>
  <w:style w:type="paragraph" w:customStyle="1" w:styleId="Enhancements">
    <w:name w:val="Enhancements"/>
    <w:basedOn w:val="ListParagraph"/>
    <w:link w:val="EnhancementsChar"/>
    <w:qFormat/>
    <w:rsid w:val="00BE6C92"/>
    <w:pPr>
      <w:spacing w:after="0" w:line="240" w:lineRule="auto"/>
      <w:ind w:left="284" w:hanging="284"/>
    </w:pPr>
    <w:rPr>
      <w:rFonts w:ascii="BPreplay" w:eastAsia="Calibri" w:hAnsi="BPreplay" w:cs="Arial"/>
      <w:color w:val="1C1C1C"/>
      <w:sz w:val="18"/>
      <w:szCs w:val="20"/>
    </w:rPr>
  </w:style>
  <w:style w:type="character" w:customStyle="1" w:styleId="ListParagraphChar">
    <w:name w:val="List Paragraph Char"/>
    <w:aliases w:val="Lesson Plan Char"/>
    <w:link w:val="ListParagraph"/>
    <w:uiPriority w:val="34"/>
    <w:rsid w:val="00BE6C92"/>
  </w:style>
  <w:style w:type="character" w:customStyle="1" w:styleId="EnhancementsChar">
    <w:name w:val="Enhancements Char"/>
    <w:link w:val="Enhancements"/>
    <w:rsid w:val="00BE6C92"/>
    <w:rPr>
      <w:rFonts w:ascii="BPreplay" w:eastAsia="Calibri" w:hAnsi="BPreplay" w:cs="Arial"/>
      <w:color w:val="1C1C1C"/>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604130">
      <w:bodyDiv w:val="1"/>
      <w:marLeft w:val="0"/>
      <w:marRight w:val="0"/>
      <w:marTop w:val="0"/>
      <w:marBottom w:val="0"/>
      <w:divBdr>
        <w:top w:val="none" w:sz="0" w:space="0" w:color="auto"/>
        <w:left w:val="none" w:sz="0" w:space="0" w:color="auto"/>
        <w:bottom w:val="none" w:sz="0" w:space="0" w:color="auto"/>
        <w:right w:val="none" w:sz="0" w:space="0" w:color="auto"/>
      </w:divBdr>
    </w:div>
    <w:div w:id="823591070">
      <w:bodyDiv w:val="1"/>
      <w:marLeft w:val="0"/>
      <w:marRight w:val="0"/>
      <w:marTop w:val="0"/>
      <w:marBottom w:val="0"/>
      <w:divBdr>
        <w:top w:val="none" w:sz="0" w:space="0" w:color="auto"/>
        <w:left w:val="none" w:sz="0" w:space="0" w:color="auto"/>
        <w:bottom w:val="none" w:sz="0" w:space="0" w:color="auto"/>
        <w:right w:val="none" w:sz="0" w:space="0" w:color="auto"/>
      </w:divBdr>
    </w:div>
    <w:div w:id="100921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youtube.com/watch?v=MLzdQtetedc"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national.academy/online-classroom/reception/" TargetMode="External"/><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https://www.youtube.com/watch?v=xnxWzB-ba7c"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0132F-51F9-41E9-837F-AE7AE209F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7294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Anna Jones</cp:lastModifiedBy>
  <cp:revision>1</cp:revision>
  <cp:lastPrinted>2020-06-19T08:36:00Z</cp:lastPrinted>
  <dcterms:created xsi:type="dcterms:W3CDTF">2020-06-16T14:51:00Z</dcterms:created>
  <dcterms:modified xsi:type="dcterms:W3CDTF">2020-06-19T09:03:00Z</dcterms:modified>
</cp:coreProperties>
</file>