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4A" w:rsidRDefault="00741A4A"/>
    <w:tbl>
      <w:tblPr>
        <w:tblStyle w:val="TableGrid"/>
        <w:tblpPr w:leftFromText="180" w:rightFromText="180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41A4A" w:rsidTr="00741A4A">
        <w:tc>
          <w:tcPr>
            <w:tcW w:w="10682" w:type="dxa"/>
            <w:shd w:val="clear" w:color="auto" w:fill="CCC0D9" w:themeFill="accent4" w:themeFillTint="66"/>
          </w:tcPr>
          <w:p w:rsidR="00741A4A" w:rsidRDefault="00741A4A" w:rsidP="00741A4A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YEAR-STAGE 5 </w:t>
            </w:r>
          </w:p>
          <w:p w:rsidR="00741A4A" w:rsidRPr="004979AC" w:rsidRDefault="00741A4A" w:rsidP="00741A4A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READING CHILD SPEAK TARGETS</w:t>
            </w:r>
          </w:p>
        </w:tc>
      </w:tr>
      <w:tr w:rsidR="00741A4A" w:rsidTr="00741A4A">
        <w:tc>
          <w:tcPr>
            <w:tcW w:w="10682" w:type="dxa"/>
            <w:shd w:val="clear" w:color="auto" w:fill="E5DFEC" w:themeFill="accent4" w:themeFillTint="33"/>
            <w:vAlign w:val="center"/>
          </w:tcPr>
          <w:p w:rsidR="00741A4A" w:rsidRPr="004979AC" w:rsidRDefault="00741A4A" w:rsidP="00741A4A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Reading and spelling</w:t>
            </w:r>
          </w:p>
        </w:tc>
      </w:tr>
      <w:tr w:rsidR="00741A4A" w:rsidTr="00061569">
        <w:tc>
          <w:tcPr>
            <w:tcW w:w="10682" w:type="dxa"/>
          </w:tcPr>
          <w:p w:rsidR="00741A4A" w:rsidRPr="004979AC" w:rsidRDefault="00741A4A" w:rsidP="00741A4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Arial"/>
                <w:sz w:val="28"/>
                <w:szCs w:val="28"/>
              </w:rPr>
            </w:pP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I </w:t>
            </w:r>
            <w:r>
              <w:rPr>
                <w:rFonts w:ascii="Comic Sans MS" w:hAnsi="Comic Sans MS" w:cs="Calibri-Italic"/>
                <w:iCs/>
                <w:sz w:val="24"/>
                <w:szCs w:val="24"/>
              </w:rPr>
              <w:t>am beginning to</w:t>
            </w: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 use the words and word parts that I can read and understand already to think about what new words</w:t>
            </w:r>
            <w:r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 </w:t>
            </w: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>mean and sound like.</w:t>
            </w:r>
          </w:p>
        </w:tc>
      </w:tr>
      <w:tr w:rsidR="00741A4A" w:rsidTr="00741A4A">
        <w:tc>
          <w:tcPr>
            <w:tcW w:w="10682" w:type="dxa"/>
            <w:shd w:val="clear" w:color="auto" w:fill="E5DFEC" w:themeFill="accent4" w:themeFillTint="33"/>
            <w:vAlign w:val="center"/>
          </w:tcPr>
          <w:p w:rsidR="00741A4A" w:rsidRPr="004979AC" w:rsidRDefault="00741A4A" w:rsidP="00741A4A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Guided Reading</w:t>
            </w:r>
          </w:p>
        </w:tc>
      </w:tr>
      <w:tr w:rsidR="00741A4A" w:rsidTr="00061569">
        <w:tc>
          <w:tcPr>
            <w:tcW w:w="10682" w:type="dxa"/>
          </w:tcPr>
          <w:p w:rsidR="00741A4A" w:rsidRPr="007B2C2A" w:rsidRDefault="00741A4A" w:rsidP="00741A4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Calibri-Italic"/>
                <w:iCs/>
                <w:sz w:val="24"/>
                <w:szCs w:val="24"/>
              </w:rPr>
            </w:pPr>
            <w:r>
              <w:rPr>
                <w:rFonts w:ascii="Comic Sans MS" w:hAnsi="Comic Sans MS" w:cs="Calibri-Italic"/>
                <w:iCs/>
                <w:sz w:val="24"/>
                <w:szCs w:val="24"/>
              </w:rPr>
              <w:t>I am beginning to</w:t>
            </w: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 present or debate on topics I have read about, using notes if needed.</w:t>
            </w:r>
          </w:p>
        </w:tc>
      </w:tr>
      <w:tr w:rsidR="00741A4A" w:rsidTr="00061569">
        <w:tc>
          <w:tcPr>
            <w:tcW w:w="10682" w:type="dxa"/>
          </w:tcPr>
          <w:p w:rsidR="00741A4A" w:rsidRPr="007B2C2A" w:rsidRDefault="00741A4A" w:rsidP="00741A4A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I am </w:t>
            </w:r>
            <w:r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often </w:t>
            </w: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>able to justify my views.</w:t>
            </w:r>
          </w:p>
        </w:tc>
      </w:tr>
      <w:tr w:rsidR="00741A4A" w:rsidTr="00061569">
        <w:tc>
          <w:tcPr>
            <w:tcW w:w="10682" w:type="dxa"/>
          </w:tcPr>
          <w:p w:rsidR="00741A4A" w:rsidRPr="007B2C2A" w:rsidRDefault="00741A4A" w:rsidP="00741A4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Calibri-Italic"/>
                <w:iCs/>
                <w:sz w:val="24"/>
                <w:szCs w:val="24"/>
              </w:rPr>
            </w:pP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I can </w:t>
            </w:r>
            <w:r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often </w:t>
            </w: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>retrieve, record and present information from non</w:t>
            </w:r>
            <w:r w:rsidRPr="007B2C2A">
              <w:rPr>
                <w:rFonts w:ascii="Cambria Math" w:hAnsi="Cambria Math" w:cs="Cambria Math"/>
                <w:iCs/>
                <w:sz w:val="24"/>
                <w:szCs w:val="24"/>
              </w:rPr>
              <w:t>‐</w:t>
            </w: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>fiction.</w:t>
            </w:r>
          </w:p>
        </w:tc>
      </w:tr>
      <w:tr w:rsidR="00741A4A" w:rsidTr="00061569">
        <w:tc>
          <w:tcPr>
            <w:tcW w:w="10682" w:type="dxa"/>
          </w:tcPr>
          <w:p w:rsidR="00741A4A" w:rsidRPr="007B2C2A" w:rsidRDefault="00741A4A" w:rsidP="00741A4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Calibri-Italic"/>
                <w:iCs/>
                <w:sz w:val="24"/>
                <w:szCs w:val="24"/>
              </w:rPr>
            </w:pP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>I can ask questions about what I have read to further improve my understanding.</w:t>
            </w:r>
          </w:p>
        </w:tc>
      </w:tr>
      <w:tr w:rsidR="00741A4A" w:rsidTr="00061569">
        <w:tc>
          <w:tcPr>
            <w:tcW w:w="10682" w:type="dxa"/>
          </w:tcPr>
          <w:p w:rsidR="00741A4A" w:rsidRPr="007B2C2A" w:rsidRDefault="00741A4A" w:rsidP="00741A4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Calibri-Italic"/>
                <w:iCs/>
                <w:sz w:val="24"/>
                <w:szCs w:val="24"/>
              </w:rPr>
            </w:pP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From my reading, I can </w:t>
            </w:r>
            <w:r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often </w:t>
            </w: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>predict what may happen in a story from details given and suggested in the</w:t>
            </w:r>
            <w:r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 </w:t>
            </w: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text. </w:t>
            </w:r>
          </w:p>
        </w:tc>
      </w:tr>
      <w:tr w:rsidR="00741A4A" w:rsidTr="00061569">
        <w:tc>
          <w:tcPr>
            <w:tcW w:w="10682" w:type="dxa"/>
          </w:tcPr>
          <w:p w:rsidR="00741A4A" w:rsidRPr="007B2C2A" w:rsidRDefault="00741A4A" w:rsidP="00741A4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Calibri-Italic"/>
                <w:iCs/>
                <w:sz w:val="24"/>
                <w:szCs w:val="24"/>
              </w:rPr>
            </w:pP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I am </w:t>
            </w:r>
            <w:r>
              <w:rPr>
                <w:rFonts w:ascii="Comic Sans MS" w:hAnsi="Comic Sans MS" w:cs="Calibri-Italic"/>
                <w:iCs/>
                <w:sz w:val="24"/>
                <w:szCs w:val="24"/>
              </w:rPr>
              <w:t>beginning to</w:t>
            </w: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 identify key details and ideas in texts by summarising a given number of paragraphs I</w:t>
            </w:r>
            <w:r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 </w:t>
            </w: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>have read.</w:t>
            </w:r>
          </w:p>
        </w:tc>
      </w:tr>
      <w:tr w:rsidR="00741A4A" w:rsidTr="00061569">
        <w:tc>
          <w:tcPr>
            <w:tcW w:w="10682" w:type="dxa"/>
          </w:tcPr>
          <w:p w:rsidR="00741A4A" w:rsidRPr="007B2C2A" w:rsidRDefault="00741A4A" w:rsidP="00741A4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Calibri-Italic"/>
                <w:iCs/>
                <w:sz w:val="24"/>
                <w:szCs w:val="24"/>
              </w:rPr>
            </w:pP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I can </w:t>
            </w:r>
            <w:r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often </w:t>
            </w: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>show my understanding of what I have read by drawing inferences from within the text and</w:t>
            </w:r>
            <w:r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 </w:t>
            </w: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>justifying them with evidence.</w:t>
            </w:r>
          </w:p>
        </w:tc>
      </w:tr>
      <w:tr w:rsidR="00741A4A" w:rsidTr="00061569">
        <w:tc>
          <w:tcPr>
            <w:tcW w:w="10682" w:type="dxa"/>
          </w:tcPr>
          <w:p w:rsidR="00741A4A" w:rsidRPr="007B2C2A" w:rsidRDefault="00741A4A" w:rsidP="00741A4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Calibri-Italic"/>
                <w:iCs/>
                <w:sz w:val="24"/>
                <w:szCs w:val="24"/>
              </w:rPr>
            </w:pP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I can </w:t>
            </w:r>
            <w:r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often </w:t>
            </w: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>distinguish between statements of fact and opinion.</w:t>
            </w:r>
          </w:p>
        </w:tc>
      </w:tr>
      <w:tr w:rsidR="00741A4A" w:rsidTr="00061569">
        <w:tc>
          <w:tcPr>
            <w:tcW w:w="10682" w:type="dxa"/>
          </w:tcPr>
          <w:p w:rsidR="00741A4A" w:rsidRPr="007B2C2A" w:rsidRDefault="00741A4A" w:rsidP="00741A4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Calibri-Italic"/>
                <w:iCs/>
                <w:sz w:val="24"/>
                <w:szCs w:val="24"/>
              </w:rPr>
            </w:pP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I can </w:t>
            </w:r>
            <w:r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often </w:t>
            </w: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show how language, structure and presentation all contribute to meaning in texts I read. </w:t>
            </w:r>
          </w:p>
        </w:tc>
      </w:tr>
      <w:tr w:rsidR="00741A4A" w:rsidTr="00061569">
        <w:tc>
          <w:tcPr>
            <w:tcW w:w="10682" w:type="dxa"/>
          </w:tcPr>
          <w:p w:rsidR="00741A4A" w:rsidRPr="007B2C2A" w:rsidRDefault="00741A4A" w:rsidP="00741A4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Calibri-Italic"/>
                <w:iCs/>
                <w:sz w:val="24"/>
                <w:szCs w:val="24"/>
              </w:rPr>
            </w:pP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I can </w:t>
            </w:r>
            <w:r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often </w:t>
            </w: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>check my understanding of books I have read through discussion and exploring the meaning of words.</w:t>
            </w:r>
          </w:p>
        </w:tc>
      </w:tr>
      <w:tr w:rsidR="00741A4A" w:rsidTr="00741A4A">
        <w:tc>
          <w:tcPr>
            <w:tcW w:w="10682" w:type="dxa"/>
            <w:shd w:val="clear" w:color="auto" w:fill="E5DFEC" w:themeFill="accent4" w:themeFillTint="33"/>
            <w:vAlign w:val="center"/>
          </w:tcPr>
          <w:p w:rsidR="00741A4A" w:rsidRPr="004979AC" w:rsidRDefault="00741A4A" w:rsidP="00741A4A">
            <w:pPr>
              <w:pStyle w:val="NoSpacing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Speaking and Listening</w:t>
            </w:r>
          </w:p>
        </w:tc>
      </w:tr>
      <w:tr w:rsidR="00741A4A" w:rsidTr="00061569">
        <w:tc>
          <w:tcPr>
            <w:tcW w:w="10682" w:type="dxa"/>
          </w:tcPr>
          <w:p w:rsidR="00741A4A" w:rsidRPr="007B2C2A" w:rsidRDefault="00741A4A" w:rsidP="00741A4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Calibri-Italic"/>
                <w:iCs/>
                <w:sz w:val="24"/>
                <w:szCs w:val="24"/>
              </w:rPr>
            </w:pP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I </w:t>
            </w:r>
            <w:r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am beginning to </w:t>
            </w: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know </w:t>
            </w:r>
            <w:r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how </w:t>
            </w: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>authors use particular language which will have impact on me, the reader.</w:t>
            </w:r>
          </w:p>
        </w:tc>
      </w:tr>
      <w:tr w:rsidR="00741A4A" w:rsidTr="00061569">
        <w:tc>
          <w:tcPr>
            <w:tcW w:w="10682" w:type="dxa"/>
          </w:tcPr>
          <w:p w:rsidR="00741A4A" w:rsidRPr="007B2C2A" w:rsidRDefault="00741A4A" w:rsidP="00741A4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Calibri-Italic"/>
                <w:iCs/>
                <w:sz w:val="24"/>
                <w:szCs w:val="24"/>
              </w:rPr>
            </w:pPr>
            <w:r w:rsidRPr="000F0FF3">
              <w:rPr>
                <w:rFonts w:ascii="Comic Sans MS" w:hAnsi="Comic Sans MS" w:cs="Calibri-Italic"/>
                <w:iCs/>
                <w:sz w:val="24"/>
                <w:szCs w:val="24"/>
              </w:rPr>
              <w:t>I can often participate in discussions about books I have read, or those that have been read to me by listening to others' ideas and at times challenging views courteously if they differ from my own.</w:t>
            </w:r>
          </w:p>
        </w:tc>
      </w:tr>
      <w:tr w:rsidR="00741A4A" w:rsidTr="00061569">
        <w:tc>
          <w:tcPr>
            <w:tcW w:w="10682" w:type="dxa"/>
          </w:tcPr>
          <w:p w:rsidR="00741A4A" w:rsidRPr="007B2C2A" w:rsidRDefault="00741A4A" w:rsidP="00741A4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Calibri-Italic"/>
                <w:iCs/>
                <w:sz w:val="24"/>
                <w:szCs w:val="24"/>
              </w:rPr>
            </w:pP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>I am becoming familiar with a wide range of books from our own literary heritage and also books from other cultures and traditions.</w:t>
            </w:r>
          </w:p>
        </w:tc>
      </w:tr>
      <w:tr w:rsidR="00741A4A" w:rsidTr="00061569">
        <w:tc>
          <w:tcPr>
            <w:tcW w:w="10682" w:type="dxa"/>
          </w:tcPr>
          <w:p w:rsidR="00741A4A" w:rsidRPr="007B2C2A" w:rsidRDefault="00741A4A" w:rsidP="00741A4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Calibri-Italic"/>
                <w:iCs/>
                <w:sz w:val="24"/>
                <w:szCs w:val="24"/>
              </w:rPr>
            </w:pP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I </w:t>
            </w:r>
            <w:r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am beginning to </w:t>
            </w: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>recommend books I have read to my friends.</w:t>
            </w:r>
          </w:p>
        </w:tc>
      </w:tr>
      <w:tr w:rsidR="00741A4A" w:rsidTr="00061569">
        <w:tc>
          <w:tcPr>
            <w:tcW w:w="10682" w:type="dxa"/>
          </w:tcPr>
          <w:p w:rsidR="00741A4A" w:rsidRPr="007B2C2A" w:rsidRDefault="00741A4A" w:rsidP="00741A4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Arial"/>
                <w:sz w:val="24"/>
                <w:szCs w:val="24"/>
              </w:rPr>
            </w:pP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I am </w:t>
            </w:r>
            <w:r>
              <w:rPr>
                <w:rFonts w:ascii="Comic Sans MS" w:hAnsi="Comic Sans MS" w:cs="Calibri-Italic"/>
                <w:iCs/>
                <w:sz w:val="24"/>
                <w:szCs w:val="24"/>
              </w:rPr>
              <w:t>gaining confidence to</w:t>
            </w: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 read aloud and perform poems and plays, and use appropriate intonation, tone and volume to help the audience with their own understanding.</w:t>
            </w:r>
          </w:p>
        </w:tc>
      </w:tr>
      <w:tr w:rsidR="00741A4A" w:rsidTr="00061569">
        <w:tc>
          <w:tcPr>
            <w:tcW w:w="10682" w:type="dxa"/>
          </w:tcPr>
          <w:p w:rsidR="00741A4A" w:rsidRPr="007B2C2A" w:rsidRDefault="00741A4A" w:rsidP="00741A4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Calibri-Italic"/>
                <w:iCs/>
                <w:sz w:val="24"/>
                <w:szCs w:val="24"/>
              </w:rPr>
            </w:pP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I can </w:t>
            </w:r>
            <w:r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often </w:t>
            </w: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>distinguish between statements of fact and opinion.</w:t>
            </w:r>
          </w:p>
        </w:tc>
      </w:tr>
      <w:tr w:rsidR="00741A4A" w:rsidTr="00061569">
        <w:tc>
          <w:tcPr>
            <w:tcW w:w="10682" w:type="dxa"/>
          </w:tcPr>
          <w:p w:rsidR="00741A4A" w:rsidRPr="007B2C2A" w:rsidRDefault="00741A4A" w:rsidP="00741A4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Calibri-Italic"/>
                <w:iCs/>
                <w:sz w:val="24"/>
                <w:szCs w:val="24"/>
              </w:rPr>
            </w:pP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I can </w:t>
            </w:r>
            <w:r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often </w:t>
            </w: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show how language, structure and presentation all contribute to meaning in texts I read. </w:t>
            </w:r>
          </w:p>
        </w:tc>
      </w:tr>
      <w:tr w:rsidR="00741A4A" w:rsidTr="00061569">
        <w:tc>
          <w:tcPr>
            <w:tcW w:w="10682" w:type="dxa"/>
          </w:tcPr>
          <w:p w:rsidR="00741A4A" w:rsidRPr="007B2C2A" w:rsidRDefault="00741A4A" w:rsidP="00741A4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Calibri-Italic"/>
                <w:iCs/>
                <w:sz w:val="24"/>
                <w:szCs w:val="24"/>
              </w:rPr>
            </w:pP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I can </w:t>
            </w:r>
            <w:r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often </w:t>
            </w:r>
            <w:r w:rsidRPr="007B2C2A">
              <w:rPr>
                <w:rFonts w:ascii="Comic Sans MS" w:hAnsi="Comic Sans MS" w:cs="Calibri-Italic"/>
                <w:iCs/>
                <w:sz w:val="24"/>
                <w:szCs w:val="24"/>
              </w:rPr>
              <w:t>check my understanding of books I have read through discussion and exploring the meaning of words.</w:t>
            </w:r>
          </w:p>
        </w:tc>
      </w:tr>
    </w:tbl>
    <w:p w:rsidR="0084506F" w:rsidRDefault="0084506F" w:rsidP="00F14353">
      <w:bookmarkStart w:id="0" w:name="_GoBack"/>
      <w:bookmarkEnd w:id="0"/>
    </w:p>
    <w:sectPr w:rsidR="0084506F" w:rsidSect="00573BBA">
      <w:head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C80" w:rsidRDefault="00AB6C80" w:rsidP="00CE15F3">
      <w:pPr>
        <w:spacing w:after="0" w:line="240" w:lineRule="auto"/>
      </w:pPr>
      <w:r>
        <w:separator/>
      </w:r>
    </w:p>
  </w:endnote>
  <w:endnote w:type="continuationSeparator" w:id="0">
    <w:p w:rsidR="00AB6C80" w:rsidRDefault="00AB6C80" w:rsidP="00CE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C80" w:rsidRDefault="00AB6C80" w:rsidP="00CE15F3">
      <w:pPr>
        <w:spacing w:after="0" w:line="240" w:lineRule="auto"/>
      </w:pPr>
      <w:r>
        <w:separator/>
      </w:r>
    </w:p>
  </w:footnote>
  <w:footnote w:type="continuationSeparator" w:id="0">
    <w:p w:rsidR="00AB6C80" w:rsidRDefault="00AB6C80" w:rsidP="00CE1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BBA" w:rsidRPr="00E26258" w:rsidRDefault="00573BBA" w:rsidP="00E26258">
    <w:pPr>
      <w:pStyle w:val="Header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A2"/>
    <w:rsid w:val="00002F59"/>
    <w:rsid w:val="00061569"/>
    <w:rsid w:val="000747B1"/>
    <w:rsid w:val="000B3129"/>
    <w:rsid w:val="000D1DF8"/>
    <w:rsid w:val="000D38C5"/>
    <w:rsid w:val="000F0FF3"/>
    <w:rsid w:val="00100481"/>
    <w:rsid w:val="0010603A"/>
    <w:rsid w:val="00111732"/>
    <w:rsid w:val="00141687"/>
    <w:rsid w:val="00152C4C"/>
    <w:rsid w:val="001A49A0"/>
    <w:rsid w:val="001B64A1"/>
    <w:rsid w:val="001C1491"/>
    <w:rsid w:val="001C72DC"/>
    <w:rsid w:val="001E5B2E"/>
    <w:rsid w:val="001F114C"/>
    <w:rsid w:val="002160EE"/>
    <w:rsid w:val="002269FC"/>
    <w:rsid w:val="00240101"/>
    <w:rsid w:val="00242829"/>
    <w:rsid w:val="002617B1"/>
    <w:rsid w:val="0026768E"/>
    <w:rsid w:val="002727E2"/>
    <w:rsid w:val="00282E29"/>
    <w:rsid w:val="0028492B"/>
    <w:rsid w:val="002A21A6"/>
    <w:rsid w:val="002A470C"/>
    <w:rsid w:val="002A704F"/>
    <w:rsid w:val="002B595D"/>
    <w:rsid w:val="002D7A6E"/>
    <w:rsid w:val="002F4285"/>
    <w:rsid w:val="00300C4E"/>
    <w:rsid w:val="00321E63"/>
    <w:rsid w:val="0033544E"/>
    <w:rsid w:val="00335AFD"/>
    <w:rsid w:val="00340258"/>
    <w:rsid w:val="00341A53"/>
    <w:rsid w:val="003473F2"/>
    <w:rsid w:val="00352117"/>
    <w:rsid w:val="003554F0"/>
    <w:rsid w:val="0035685F"/>
    <w:rsid w:val="00363F52"/>
    <w:rsid w:val="00370B45"/>
    <w:rsid w:val="0037105F"/>
    <w:rsid w:val="003970AF"/>
    <w:rsid w:val="003E28E3"/>
    <w:rsid w:val="003E6B7D"/>
    <w:rsid w:val="003E7F63"/>
    <w:rsid w:val="0042633D"/>
    <w:rsid w:val="00430D9D"/>
    <w:rsid w:val="00462569"/>
    <w:rsid w:val="00496B83"/>
    <w:rsid w:val="004979AC"/>
    <w:rsid w:val="004A1ADE"/>
    <w:rsid w:val="004B1128"/>
    <w:rsid w:val="004D365F"/>
    <w:rsid w:val="004D6A18"/>
    <w:rsid w:val="004F5A2F"/>
    <w:rsid w:val="00510A3A"/>
    <w:rsid w:val="0054504A"/>
    <w:rsid w:val="005472B3"/>
    <w:rsid w:val="00553F06"/>
    <w:rsid w:val="005563F5"/>
    <w:rsid w:val="005608EE"/>
    <w:rsid w:val="00565C26"/>
    <w:rsid w:val="00573BBA"/>
    <w:rsid w:val="00573DBF"/>
    <w:rsid w:val="005A16CB"/>
    <w:rsid w:val="00604A0C"/>
    <w:rsid w:val="006338AE"/>
    <w:rsid w:val="00665902"/>
    <w:rsid w:val="006772BF"/>
    <w:rsid w:val="006A21B0"/>
    <w:rsid w:val="006B3820"/>
    <w:rsid w:val="006C274D"/>
    <w:rsid w:val="006E50A6"/>
    <w:rsid w:val="00705492"/>
    <w:rsid w:val="00706C12"/>
    <w:rsid w:val="007252C2"/>
    <w:rsid w:val="00725FAF"/>
    <w:rsid w:val="00741A4A"/>
    <w:rsid w:val="00786D9A"/>
    <w:rsid w:val="007B2C2A"/>
    <w:rsid w:val="007B5E01"/>
    <w:rsid w:val="007D188C"/>
    <w:rsid w:val="007E0D2D"/>
    <w:rsid w:val="007E6533"/>
    <w:rsid w:val="00844FE4"/>
    <w:rsid w:val="0084506F"/>
    <w:rsid w:val="00883896"/>
    <w:rsid w:val="008B6ACF"/>
    <w:rsid w:val="009067F5"/>
    <w:rsid w:val="00907456"/>
    <w:rsid w:val="00914CB4"/>
    <w:rsid w:val="009159A3"/>
    <w:rsid w:val="00947AC7"/>
    <w:rsid w:val="00956D0C"/>
    <w:rsid w:val="0096216E"/>
    <w:rsid w:val="00966E78"/>
    <w:rsid w:val="009771CC"/>
    <w:rsid w:val="009856EA"/>
    <w:rsid w:val="009A1A6A"/>
    <w:rsid w:val="009A1F87"/>
    <w:rsid w:val="009C2415"/>
    <w:rsid w:val="009C6E66"/>
    <w:rsid w:val="009D207C"/>
    <w:rsid w:val="009D4992"/>
    <w:rsid w:val="00A328D1"/>
    <w:rsid w:val="00A40FDF"/>
    <w:rsid w:val="00AA315B"/>
    <w:rsid w:val="00AB40C9"/>
    <w:rsid w:val="00AB6C80"/>
    <w:rsid w:val="00AF3135"/>
    <w:rsid w:val="00AF7D97"/>
    <w:rsid w:val="00B22906"/>
    <w:rsid w:val="00B76ADA"/>
    <w:rsid w:val="00B9054C"/>
    <w:rsid w:val="00B94ECB"/>
    <w:rsid w:val="00B96F6C"/>
    <w:rsid w:val="00B97E41"/>
    <w:rsid w:val="00BB1E9C"/>
    <w:rsid w:val="00BB3E70"/>
    <w:rsid w:val="00BC20FF"/>
    <w:rsid w:val="00BD5149"/>
    <w:rsid w:val="00BE11E2"/>
    <w:rsid w:val="00BE4A4F"/>
    <w:rsid w:val="00BF320D"/>
    <w:rsid w:val="00C11788"/>
    <w:rsid w:val="00C43A03"/>
    <w:rsid w:val="00C64C0E"/>
    <w:rsid w:val="00C65369"/>
    <w:rsid w:val="00C91062"/>
    <w:rsid w:val="00C96C7D"/>
    <w:rsid w:val="00CE15F3"/>
    <w:rsid w:val="00D15EF4"/>
    <w:rsid w:val="00D70176"/>
    <w:rsid w:val="00D7633B"/>
    <w:rsid w:val="00D94F3E"/>
    <w:rsid w:val="00DD3DD9"/>
    <w:rsid w:val="00DD6DFC"/>
    <w:rsid w:val="00DF1759"/>
    <w:rsid w:val="00DF1771"/>
    <w:rsid w:val="00E03C92"/>
    <w:rsid w:val="00E075D6"/>
    <w:rsid w:val="00E114ED"/>
    <w:rsid w:val="00E2348D"/>
    <w:rsid w:val="00E25A5E"/>
    <w:rsid w:val="00E26258"/>
    <w:rsid w:val="00E3686B"/>
    <w:rsid w:val="00E46069"/>
    <w:rsid w:val="00E71D02"/>
    <w:rsid w:val="00E76F83"/>
    <w:rsid w:val="00EA1BA6"/>
    <w:rsid w:val="00EA7FC4"/>
    <w:rsid w:val="00EB11FD"/>
    <w:rsid w:val="00EB3A64"/>
    <w:rsid w:val="00EC14ED"/>
    <w:rsid w:val="00ED3085"/>
    <w:rsid w:val="00ED601A"/>
    <w:rsid w:val="00F0424F"/>
    <w:rsid w:val="00F14353"/>
    <w:rsid w:val="00F161FE"/>
    <w:rsid w:val="00F30675"/>
    <w:rsid w:val="00F45AE3"/>
    <w:rsid w:val="00F61CD1"/>
    <w:rsid w:val="00F633EF"/>
    <w:rsid w:val="00FD0E02"/>
    <w:rsid w:val="00FD4105"/>
    <w:rsid w:val="00FD7FA2"/>
    <w:rsid w:val="00FE5AC3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2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7FA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D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1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5F3"/>
  </w:style>
  <w:style w:type="paragraph" w:styleId="Footer">
    <w:name w:val="footer"/>
    <w:basedOn w:val="Normal"/>
    <w:link w:val="FooterChar"/>
    <w:uiPriority w:val="99"/>
    <w:unhideWhenUsed/>
    <w:rsid w:val="00CE1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5F3"/>
  </w:style>
  <w:style w:type="paragraph" w:styleId="BalloonText">
    <w:name w:val="Balloon Text"/>
    <w:basedOn w:val="Normal"/>
    <w:link w:val="BalloonTextChar"/>
    <w:uiPriority w:val="99"/>
    <w:semiHidden/>
    <w:unhideWhenUsed/>
    <w:rsid w:val="002F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4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2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7FA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D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1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5F3"/>
  </w:style>
  <w:style w:type="paragraph" w:styleId="Footer">
    <w:name w:val="footer"/>
    <w:basedOn w:val="Normal"/>
    <w:link w:val="FooterChar"/>
    <w:uiPriority w:val="99"/>
    <w:unhideWhenUsed/>
    <w:rsid w:val="00CE1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5F3"/>
  </w:style>
  <w:style w:type="paragraph" w:styleId="BalloonText">
    <w:name w:val="Balloon Text"/>
    <w:basedOn w:val="Normal"/>
    <w:link w:val="BalloonTextChar"/>
    <w:uiPriority w:val="99"/>
    <w:semiHidden/>
    <w:unhideWhenUsed/>
    <w:rsid w:val="002F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7F809-3294-459E-9C06-E1D6D7D3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2015-04-09T11:54:00Z</cp:lastPrinted>
  <dcterms:created xsi:type="dcterms:W3CDTF">2015-04-23T13:37:00Z</dcterms:created>
  <dcterms:modified xsi:type="dcterms:W3CDTF">2015-04-23T13:41:00Z</dcterms:modified>
</cp:coreProperties>
</file>