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4" w:rsidRPr="000C15BD" w:rsidRDefault="0001207F" w:rsidP="000C15BD">
      <w:pPr>
        <w:spacing w:after="0"/>
        <w:jc w:val="center"/>
        <w:rPr>
          <w:b/>
          <w:color w:val="1F4E79" w:themeColor="accent1" w:themeShade="80"/>
          <w:sz w:val="40"/>
          <w:u w:val="single"/>
        </w:rPr>
      </w:pPr>
      <w:r w:rsidRPr="000C15BD">
        <w:rPr>
          <w:b/>
          <w:color w:val="1F4E79" w:themeColor="accent1" w:themeShade="80"/>
          <w:sz w:val="40"/>
          <w:u w:val="single"/>
        </w:rPr>
        <w:t xml:space="preserve">Home </w:t>
      </w:r>
      <w:r w:rsidR="009A599D" w:rsidRPr="000C15BD">
        <w:rPr>
          <w:b/>
          <w:color w:val="1F4E79" w:themeColor="accent1" w:themeShade="80"/>
          <w:sz w:val="40"/>
          <w:u w:val="single"/>
        </w:rPr>
        <w:t>L</w:t>
      </w:r>
      <w:r w:rsidR="001471BE" w:rsidRPr="000C15BD">
        <w:rPr>
          <w:b/>
          <w:color w:val="1F4E79" w:themeColor="accent1" w:themeShade="80"/>
          <w:sz w:val="40"/>
          <w:u w:val="single"/>
        </w:rPr>
        <w:t>earning – Lockdown Challenge</w:t>
      </w:r>
    </w:p>
    <w:p w:rsidR="00DB550A" w:rsidRDefault="001471BE" w:rsidP="000C15BD">
      <w:pPr>
        <w:spacing w:after="0"/>
        <w:jc w:val="center"/>
        <w:rPr>
          <w:b/>
          <w:sz w:val="32"/>
          <w:u w:val="single"/>
        </w:rPr>
      </w:pPr>
      <w:r w:rsidRPr="000C15BD">
        <w:rPr>
          <w:b/>
          <w:sz w:val="32"/>
          <w:u w:val="single"/>
        </w:rPr>
        <w:t xml:space="preserve">Term 6 Week </w:t>
      </w:r>
      <w:r w:rsidR="00D43A64">
        <w:rPr>
          <w:b/>
          <w:sz w:val="32"/>
          <w:u w:val="single"/>
        </w:rPr>
        <w:t>8</w:t>
      </w:r>
      <w:r w:rsidRPr="000C15BD">
        <w:rPr>
          <w:b/>
          <w:sz w:val="32"/>
          <w:u w:val="single"/>
        </w:rPr>
        <w:t xml:space="preserve"> - </w:t>
      </w:r>
      <w:r w:rsidR="00D43A64">
        <w:rPr>
          <w:b/>
          <w:sz w:val="32"/>
          <w:u w:val="single"/>
        </w:rPr>
        <w:t>20</w:t>
      </w:r>
      <w:r w:rsidR="00406ADD" w:rsidRPr="000C15BD">
        <w:rPr>
          <w:b/>
          <w:sz w:val="32"/>
          <w:u w:val="single"/>
          <w:vertAlign w:val="superscript"/>
        </w:rPr>
        <w:t>th</w:t>
      </w:r>
      <w:r w:rsidR="00406ADD" w:rsidRPr="000C15BD">
        <w:rPr>
          <w:b/>
          <w:sz w:val="32"/>
          <w:u w:val="single"/>
        </w:rPr>
        <w:t xml:space="preserve"> </w:t>
      </w:r>
      <w:r w:rsidR="009E3CF4">
        <w:rPr>
          <w:b/>
          <w:sz w:val="32"/>
          <w:u w:val="single"/>
        </w:rPr>
        <w:t>July</w:t>
      </w:r>
      <w:r w:rsidR="00156FF6" w:rsidRPr="000C15BD">
        <w:rPr>
          <w:b/>
          <w:sz w:val="32"/>
          <w:u w:val="single"/>
        </w:rPr>
        <w:t xml:space="preserve"> 2020</w:t>
      </w:r>
    </w:p>
    <w:p w:rsidR="00714186" w:rsidRPr="00714186" w:rsidRDefault="00714186" w:rsidP="00714186">
      <w:pPr>
        <w:pStyle w:val="ListParagraph"/>
        <w:numPr>
          <w:ilvl w:val="0"/>
          <w:numId w:val="29"/>
        </w:numPr>
        <w:tabs>
          <w:tab w:val="left" w:pos="3360"/>
        </w:tabs>
        <w:spacing w:after="0" w:line="240" w:lineRule="auto"/>
        <w:rPr>
          <w:b/>
          <w:u w:val="single"/>
        </w:rPr>
      </w:pPr>
      <w:r w:rsidRPr="00714186">
        <w:rPr>
          <w:b/>
          <w:u w:val="single"/>
        </w:rPr>
        <w:t xml:space="preserve">Music / Drama / Dance Activity </w:t>
      </w:r>
    </w:p>
    <w:p w:rsidR="00D5095B" w:rsidRDefault="004313DE" w:rsidP="00D5095B">
      <w:pPr>
        <w:tabs>
          <w:tab w:val="left" w:pos="3360"/>
        </w:tabs>
      </w:pPr>
      <w:r>
        <w:rPr>
          <w:noProof/>
          <w:lang w:eastAsia="en-GB"/>
        </w:rPr>
        <w:drawing>
          <wp:anchor distT="0" distB="0" distL="114300" distR="114300" simplePos="0" relativeHeight="251660288" behindDoc="0" locked="0" layoutInCell="1" allowOverlap="1" wp14:anchorId="62BD9191" wp14:editId="1D865021">
            <wp:simplePos x="0" y="0"/>
            <wp:positionH relativeFrom="column">
              <wp:posOffset>5181600</wp:posOffset>
            </wp:positionH>
            <wp:positionV relativeFrom="paragraph">
              <wp:posOffset>1096010</wp:posOffset>
            </wp:positionV>
            <wp:extent cx="1514475" cy="827405"/>
            <wp:effectExtent l="0" t="0" r="9525" b="0"/>
            <wp:wrapThrough wrapText="bothSides">
              <wp:wrapPolygon edited="0">
                <wp:start x="0" y="0"/>
                <wp:lineTo x="0" y="20887"/>
                <wp:lineTo x="21464" y="20887"/>
                <wp:lineTo x="2146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4475" cy="8274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7D6C3114" wp14:editId="3AA3D17D">
            <wp:simplePos x="0" y="0"/>
            <wp:positionH relativeFrom="margin">
              <wp:align>right</wp:align>
            </wp:positionH>
            <wp:positionV relativeFrom="paragraph">
              <wp:posOffset>5080</wp:posOffset>
            </wp:positionV>
            <wp:extent cx="1076325" cy="6572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657225"/>
                    </a:xfrm>
                    <a:prstGeom prst="rect">
                      <a:avLst/>
                    </a:prstGeom>
                  </pic:spPr>
                </pic:pic>
              </a:graphicData>
            </a:graphic>
            <wp14:sizeRelH relativeFrom="page">
              <wp14:pctWidth>0</wp14:pctWidth>
            </wp14:sizeRelH>
            <wp14:sizeRelV relativeFrom="page">
              <wp14:pctHeight>0</wp14:pctHeight>
            </wp14:sizeRelV>
          </wp:anchor>
        </w:drawing>
      </w:r>
      <w:r w:rsidR="00D5095B">
        <w:t xml:space="preserve">Can you make your own beautiful music? Safely collect some glass jars and fill them with different amounts of water. </w:t>
      </w:r>
      <w:r>
        <w:t xml:space="preserve"> </w:t>
      </w:r>
      <w:r w:rsidR="00D5095B">
        <w:t>Tap them with a metal spoon to see what sound they make. Is it high or low? You can add more water or pour some away until you like the sounds they make. Make up a pattern, tapping the jars in the same order. Repeat the pattern and then change to a new pattern. Repeat the 2</w:t>
      </w:r>
      <w:r w:rsidR="00D5095B" w:rsidRPr="00D5095B">
        <w:rPr>
          <w:vertAlign w:val="superscript"/>
        </w:rPr>
        <w:t>nd</w:t>
      </w:r>
      <w:r w:rsidR="00D5095B">
        <w:t xml:space="preserve"> pattern and then finish again with you first patter. Can you play the whole tune again? For more idea, watch </w:t>
      </w:r>
      <w:hyperlink r:id="rId10" w:history="1">
        <w:r w:rsidR="00D5095B" w:rsidRPr="00742AE9">
          <w:rPr>
            <w:rStyle w:val="Hyperlink"/>
          </w:rPr>
          <w:t>https://www.youtube.com/watch?v=iFwtybB3R6Q</w:t>
        </w:r>
      </w:hyperlink>
    </w:p>
    <w:p w:rsidR="00714186" w:rsidRPr="004313DE" w:rsidRDefault="00714186" w:rsidP="004313DE">
      <w:pPr>
        <w:pStyle w:val="ListParagraph"/>
        <w:numPr>
          <w:ilvl w:val="0"/>
          <w:numId w:val="29"/>
        </w:numPr>
        <w:tabs>
          <w:tab w:val="left" w:pos="3360"/>
        </w:tabs>
        <w:spacing w:after="0" w:line="240" w:lineRule="auto"/>
        <w:rPr>
          <w:b/>
        </w:rPr>
      </w:pPr>
      <w:r w:rsidRPr="004313DE">
        <w:rPr>
          <w:b/>
          <w:u w:val="single"/>
        </w:rPr>
        <w:t xml:space="preserve">Creative / Craft &amp; Design Activity </w:t>
      </w:r>
    </w:p>
    <w:p w:rsidR="00D5095B" w:rsidRPr="00D43A64" w:rsidRDefault="004313DE" w:rsidP="004313DE">
      <w:pPr>
        <w:tabs>
          <w:tab w:val="left" w:pos="3360"/>
        </w:tabs>
      </w:pPr>
      <w:r>
        <w:rPr>
          <w:noProof/>
          <w:lang w:eastAsia="en-GB"/>
        </w:rPr>
        <w:drawing>
          <wp:anchor distT="0" distB="0" distL="114300" distR="114300" simplePos="0" relativeHeight="251667456" behindDoc="0" locked="0" layoutInCell="1" allowOverlap="1" wp14:anchorId="110EE514" wp14:editId="0376F85A">
            <wp:simplePos x="0" y="0"/>
            <wp:positionH relativeFrom="column">
              <wp:posOffset>4996180</wp:posOffset>
            </wp:positionH>
            <wp:positionV relativeFrom="paragraph">
              <wp:posOffset>537210</wp:posOffset>
            </wp:positionV>
            <wp:extent cx="586740" cy="6350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740" cy="635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06223E22" wp14:editId="6AB662FC">
            <wp:simplePos x="0" y="0"/>
            <wp:positionH relativeFrom="column">
              <wp:posOffset>5680710</wp:posOffset>
            </wp:positionH>
            <wp:positionV relativeFrom="paragraph">
              <wp:posOffset>505460</wp:posOffset>
            </wp:positionV>
            <wp:extent cx="711200" cy="6457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645795"/>
                    </a:xfrm>
                    <a:prstGeom prst="rect">
                      <a:avLst/>
                    </a:prstGeom>
                  </pic:spPr>
                </pic:pic>
              </a:graphicData>
            </a:graphic>
            <wp14:sizeRelH relativeFrom="page">
              <wp14:pctWidth>0</wp14:pctWidth>
            </wp14:sizeRelH>
            <wp14:sizeRelV relativeFrom="page">
              <wp14:pctHeight>0</wp14:pctHeight>
            </wp14:sizeRelV>
          </wp:anchor>
        </w:drawing>
      </w:r>
      <w:r w:rsidR="00663F94" w:rsidRPr="009B373D">
        <w:t xml:space="preserve">Lots of the children in </w:t>
      </w:r>
      <w:r w:rsidR="00663F94">
        <w:t>Yellow Bubble</w:t>
      </w:r>
      <w:r w:rsidR="00663F94" w:rsidRPr="009B373D">
        <w:t xml:space="preserve"> have </w:t>
      </w:r>
      <w:r w:rsidR="00663F94">
        <w:t xml:space="preserve">enjoyed </w:t>
      </w:r>
      <w:r w:rsidR="00663F94" w:rsidRPr="009B373D">
        <w:t xml:space="preserve">‘Draw with Rob’ and have created some AMAZING pictures. This week we would like you to all draw the same thing and we can look at how similar and how different all of our creations are! We will continue with our peacock theme! </w:t>
      </w:r>
      <w:hyperlink r:id="rId13" w:history="1">
        <w:r w:rsidR="00663F94">
          <w:rPr>
            <w:rStyle w:val="Hyperlink"/>
          </w:rPr>
          <w:t>https://www.youtube.com/watch?v=Mu_h8rNxgn4</w:t>
        </w:r>
      </w:hyperlink>
      <w:r w:rsidR="00663F94">
        <w:t xml:space="preserve"> – here is the link for the lesson! </w:t>
      </w:r>
      <w:r w:rsidR="00D5095B">
        <w:t>Miss Jones had a go last week with yellow bubble.</w:t>
      </w:r>
    </w:p>
    <w:p w:rsidR="00D5095B" w:rsidRDefault="00D5095B" w:rsidP="00663F94">
      <w:pPr>
        <w:tabs>
          <w:tab w:val="left" w:pos="3360"/>
        </w:tabs>
      </w:pPr>
    </w:p>
    <w:p w:rsidR="00D43A64" w:rsidRPr="004313DE" w:rsidRDefault="004313DE" w:rsidP="00AE09E7">
      <w:pPr>
        <w:pStyle w:val="ListParagraph"/>
        <w:numPr>
          <w:ilvl w:val="0"/>
          <w:numId w:val="29"/>
        </w:numPr>
        <w:tabs>
          <w:tab w:val="left" w:pos="3360"/>
        </w:tabs>
        <w:spacing w:after="0" w:line="240" w:lineRule="auto"/>
        <w:rPr>
          <w:b/>
        </w:rPr>
      </w:pPr>
      <w:r>
        <w:rPr>
          <w:noProof/>
          <w:lang w:eastAsia="en-GB"/>
        </w:rPr>
        <w:drawing>
          <wp:anchor distT="0" distB="0" distL="114300" distR="114300" simplePos="0" relativeHeight="251670528" behindDoc="1" locked="0" layoutInCell="1" allowOverlap="1" wp14:anchorId="7AB887A3" wp14:editId="14387174">
            <wp:simplePos x="0" y="0"/>
            <wp:positionH relativeFrom="margin">
              <wp:posOffset>5315585</wp:posOffset>
            </wp:positionH>
            <wp:positionV relativeFrom="paragraph">
              <wp:posOffset>3810</wp:posOffset>
            </wp:positionV>
            <wp:extent cx="1226820" cy="815975"/>
            <wp:effectExtent l="0" t="0" r="0" b="3175"/>
            <wp:wrapTight wrapText="bothSides">
              <wp:wrapPolygon edited="0">
                <wp:start x="0" y="0"/>
                <wp:lineTo x="0" y="21180"/>
                <wp:lineTo x="21130" y="21180"/>
                <wp:lineTo x="2113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utterstock_150843320[1].jpg"/>
                    <pic:cNvPicPr/>
                  </pic:nvPicPr>
                  <pic:blipFill>
                    <a:blip r:embed="rId14">
                      <a:extLst>
                        <a:ext uri="{28A0092B-C50C-407E-A947-70E740481C1C}">
                          <a14:useLocalDpi xmlns:a14="http://schemas.microsoft.com/office/drawing/2010/main" val="0"/>
                        </a:ext>
                      </a:extLst>
                    </a:blip>
                    <a:stretch>
                      <a:fillRect/>
                    </a:stretch>
                  </pic:blipFill>
                  <pic:spPr>
                    <a:xfrm>
                      <a:off x="0" y="0"/>
                      <a:ext cx="1226820" cy="815975"/>
                    </a:xfrm>
                    <a:prstGeom prst="rect">
                      <a:avLst/>
                    </a:prstGeom>
                  </pic:spPr>
                </pic:pic>
              </a:graphicData>
            </a:graphic>
            <wp14:sizeRelH relativeFrom="margin">
              <wp14:pctWidth>0</wp14:pctWidth>
            </wp14:sizeRelH>
            <wp14:sizeRelV relativeFrom="margin">
              <wp14:pctHeight>0</wp14:pctHeight>
            </wp14:sizeRelV>
          </wp:anchor>
        </w:drawing>
      </w:r>
      <w:r w:rsidR="00714186" w:rsidRPr="004313DE">
        <w:rPr>
          <w:b/>
          <w:u w:val="single"/>
        </w:rPr>
        <w:t xml:space="preserve">Social / Emotional Activity </w:t>
      </w:r>
    </w:p>
    <w:p w:rsidR="00D5095B" w:rsidRPr="00D5095B" w:rsidRDefault="00D5095B" w:rsidP="00D5095B">
      <w:pPr>
        <w:tabs>
          <w:tab w:val="left" w:pos="3360"/>
        </w:tabs>
        <w:rPr>
          <w:b/>
          <w:u w:val="single"/>
        </w:rPr>
      </w:pPr>
      <w:r>
        <w:t xml:space="preserve">Try the ‘helpful hand’ breathing. Show your family the </w:t>
      </w:r>
      <w:bookmarkStart w:id="0" w:name="_GoBack"/>
      <w:bookmarkEnd w:id="0"/>
      <w:r>
        <w:t>different breaths we did at school, e.g. Rainbow breath, Elevator breath, Bow and arrow breath. Which breath of the day did you enjoy doing? Can you invent some of your own?</w:t>
      </w:r>
    </w:p>
    <w:p w:rsidR="00D43A64" w:rsidRDefault="004313DE" w:rsidP="00D43A64">
      <w:pPr>
        <w:pStyle w:val="ListParagraph"/>
      </w:pPr>
      <w:r>
        <w:rPr>
          <w:noProof/>
          <w:lang w:eastAsia="en-GB"/>
        </w:rPr>
        <w:drawing>
          <wp:anchor distT="0" distB="0" distL="114300" distR="114300" simplePos="0" relativeHeight="251671552" behindDoc="0" locked="0" layoutInCell="1" allowOverlap="1" wp14:anchorId="4FBF1611" wp14:editId="70BE6429">
            <wp:simplePos x="0" y="0"/>
            <wp:positionH relativeFrom="margin">
              <wp:align>right</wp:align>
            </wp:positionH>
            <wp:positionV relativeFrom="paragraph">
              <wp:posOffset>8890</wp:posOffset>
            </wp:positionV>
            <wp:extent cx="1285875" cy="130048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85875" cy="1300480"/>
                    </a:xfrm>
                    <a:prstGeom prst="rect">
                      <a:avLst/>
                    </a:prstGeom>
                  </pic:spPr>
                </pic:pic>
              </a:graphicData>
            </a:graphic>
            <wp14:sizeRelH relativeFrom="page">
              <wp14:pctWidth>0</wp14:pctWidth>
            </wp14:sizeRelH>
            <wp14:sizeRelV relativeFrom="page">
              <wp14:pctHeight>0</wp14:pctHeight>
            </wp14:sizeRelV>
          </wp:anchor>
        </w:drawing>
      </w:r>
    </w:p>
    <w:p w:rsidR="00714186" w:rsidRPr="00714186" w:rsidRDefault="00714186" w:rsidP="00D43A64">
      <w:pPr>
        <w:pStyle w:val="ListParagraph"/>
        <w:numPr>
          <w:ilvl w:val="0"/>
          <w:numId w:val="29"/>
        </w:numPr>
        <w:tabs>
          <w:tab w:val="left" w:pos="3360"/>
        </w:tabs>
        <w:spacing w:after="0" w:line="240" w:lineRule="auto"/>
        <w:rPr>
          <w:b/>
        </w:rPr>
      </w:pPr>
      <w:r w:rsidRPr="00714186">
        <w:t xml:space="preserve"> </w:t>
      </w:r>
      <w:r w:rsidRPr="00714186">
        <w:rPr>
          <w:b/>
          <w:u w:val="single"/>
        </w:rPr>
        <w:t xml:space="preserve">Physical Activity </w:t>
      </w:r>
    </w:p>
    <w:p w:rsidR="00D43A64" w:rsidRPr="004313DE" w:rsidRDefault="004313DE" w:rsidP="004313DE">
      <w:pPr>
        <w:tabs>
          <w:tab w:val="left" w:pos="3360"/>
        </w:tabs>
        <w:spacing w:line="240" w:lineRule="auto"/>
        <w:rPr>
          <w:b/>
          <w:sz w:val="10"/>
          <w:u w:val="single"/>
        </w:rPr>
      </w:pPr>
      <w:r w:rsidRPr="004313DE">
        <w:rPr>
          <w:rFonts w:cs="Arial"/>
          <w:b/>
          <w:szCs w:val="42"/>
          <w:u w:val="single"/>
          <w:lang w:val="en"/>
        </w:rPr>
        <w:t>Dance with the Elements</w:t>
      </w:r>
      <w:r w:rsidRPr="004313DE">
        <w:rPr>
          <w:rFonts w:cs="Arial"/>
          <w:szCs w:val="42"/>
          <w:lang w:val="en"/>
        </w:rPr>
        <w:t xml:space="preserve"> – Visit BBC </w:t>
      </w:r>
      <w:r>
        <w:rPr>
          <w:rFonts w:cs="Arial"/>
          <w:szCs w:val="42"/>
          <w:lang w:val="en"/>
        </w:rPr>
        <w:t xml:space="preserve">to explore the different dances. </w:t>
      </w:r>
      <w:hyperlink r:id="rId16" w:history="1">
        <w:r w:rsidRPr="005F0619">
          <w:rPr>
            <w:rStyle w:val="Hyperlink"/>
            <w:rFonts w:cs="Arial"/>
            <w:szCs w:val="42"/>
            <w:lang w:val="en"/>
          </w:rPr>
          <w:t>https://www.bbc.co.uk/teach/class-clips-video/physical-education--music-ks1-dance-with-the-elements/z7m2y9q</w:t>
        </w:r>
      </w:hyperlink>
      <w:r>
        <w:rPr>
          <w:rFonts w:cs="Arial"/>
          <w:szCs w:val="42"/>
          <w:lang w:val="en"/>
        </w:rPr>
        <w:t xml:space="preserve"> </w:t>
      </w:r>
    </w:p>
    <w:p w:rsidR="00D43A64" w:rsidRDefault="00D43A64" w:rsidP="00D43A64">
      <w:pPr>
        <w:pStyle w:val="ListParagraph"/>
        <w:tabs>
          <w:tab w:val="left" w:pos="3360"/>
        </w:tabs>
        <w:spacing w:line="240" w:lineRule="auto"/>
        <w:ind w:left="360" w:firstLine="0"/>
        <w:rPr>
          <w:b/>
          <w:u w:val="single"/>
        </w:rPr>
      </w:pPr>
    </w:p>
    <w:p w:rsidR="00714186" w:rsidRPr="00D5095B" w:rsidRDefault="00714186" w:rsidP="006E6DD9">
      <w:pPr>
        <w:pStyle w:val="ListParagraph"/>
        <w:numPr>
          <w:ilvl w:val="0"/>
          <w:numId w:val="29"/>
        </w:numPr>
        <w:tabs>
          <w:tab w:val="left" w:pos="3360"/>
        </w:tabs>
        <w:spacing w:after="0" w:line="240" w:lineRule="auto"/>
        <w:rPr>
          <w:rFonts w:cs="Arial"/>
          <w:noProof/>
          <w:color w:val="000000" w:themeColor="text1"/>
          <w:lang w:eastAsia="en-GB"/>
        </w:rPr>
      </w:pPr>
      <w:r w:rsidRPr="00714186">
        <w:rPr>
          <w:b/>
          <w:u w:val="single"/>
        </w:rPr>
        <w:t xml:space="preserve">Spiritual / Reflective activity </w:t>
      </w:r>
    </w:p>
    <w:p w:rsidR="00D5095B" w:rsidRPr="00A16111" w:rsidRDefault="00D5095B" w:rsidP="00D5095B">
      <w:pPr>
        <w:tabs>
          <w:tab w:val="left" w:pos="3360"/>
        </w:tabs>
      </w:pPr>
      <w:r>
        <w:rPr>
          <w:noProof/>
          <w:lang w:eastAsia="en-GB"/>
        </w:rPr>
        <w:drawing>
          <wp:anchor distT="0" distB="0" distL="114300" distR="114300" simplePos="0" relativeHeight="251662336" behindDoc="0" locked="0" layoutInCell="1" allowOverlap="1" wp14:anchorId="34082759" wp14:editId="37DA5D1F">
            <wp:simplePos x="0" y="0"/>
            <wp:positionH relativeFrom="column">
              <wp:posOffset>5533390</wp:posOffset>
            </wp:positionH>
            <wp:positionV relativeFrom="paragraph">
              <wp:posOffset>147955</wp:posOffset>
            </wp:positionV>
            <wp:extent cx="1081405" cy="819150"/>
            <wp:effectExtent l="0" t="0" r="4445" b="0"/>
            <wp:wrapThrough wrapText="bothSides">
              <wp:wrapPolygon edited="0">
                <wp:start x="0" y="0"/>
                <wp:lineTo x="0" y="21098"/>
                <wp:lineTo x="21308" y="21098"/>
                <wp:lineTo x="2130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1405" cy="819150"/>
                    </a:xfrm>
                    <a:prstGeom prst="rect">
                      <a:avLst/>
                    </a:prstGeom>
                  </pic:spPr>
                </pic:pic>
              </a:graphicData>
            </a:graphic>
            <wp14:sizeRelH relativeFrom="page">
              <wp14:pctWidth>0</wp14:pctWidth>
            </wp14:sizeRelH>
            <wp14:sizeRelV relativeFrom="page">
              <wp14:pctHeight>0</wp14:pctHeight>
            </wp14:sizeRelV>
          </wp:anchor>
        </w:drawing>
      </w:r>
      <w:r w:rsidRPr="00A16111">
        <w:t xml:space="preserve">Have you ever read a Michael Rosen story or poem? Michael Rosen has been very poorly in hospital and is now recovering at home. He has created such wonderful words for children all around the world. You can find out about him here… </w:t>
      </w:r>
      <w:hyperlink r:id="rId18" w:history="1">
        <w:r w:rsidRPr="00D5095B">
          <w:rPr>
            <w:color w:val="0000FF"/>
          </w:rPr>
          <w:t>https://www.michaelrosen.co.uk/</w:t>
        </w:r>
      </w:hyperlink>
    </w:p>
    <w:p w:rsidR="00D5095B" w:rsidRDefault="00D5095B" w:rsidP="00D5095B">
      <w:pPr>
        <w:tabs>
          <w:tab w:val="left" w:pos="3360"/>
        </w:tabs>
      </w:pPr>
      <w:r w:rsidRPr="00A16111">
        <w:t xml:space="preserve">Can you write or draw a prayer for Michael Rosen – so we can keep him and his family in our thoughts. </w:t>
      </w:r>
    </w:p>
    <w:p w:rsidR="00D43A64" w:rsidRDefault="004313DE" w:rsidP="006E6DD9">
      <w:pPr>
        <w:pStyle w:val="ListParagraph"/>
        <w:numPr>
          <w:ilvl w:val="0"/>
          <w:numId w:val="29"/>
        </w:numPr>
        <w:tabs>
          <w:tab w:val="left" w:pos="3360"/>
        </w:tabs>
        <w:spacing w:after="0" w:line="240" w:lineRule="auto"/>
        <w:rPr>
          <w:b/>
          <w:u w:val="single"/>
        </w:rPr>
      </w:pPr>
      <w:r>
        <w:rPr>
          <w:noProof/>
          <w:lang w:eastAsia="en-GB"/>
        </w:rPr>
        <w:drawing>
          <wp:anchor distT="0" distB="0" distL="114300" distR="114300" simplePos="0" relativeHeight="251664384" behindDoc="0" locked="0" layoutInCell="1" allowOverlap="1" wp14:anchorId="73E5706F" wp14:editId="441736CE">
            <wp:simplePos x="0" y="0"/>
            <wp:positionH relativeFrom="column">
              <wp:posOffset>5820410</wp:posOffset>
            </wp:positionH>
            <wp:positionV relativeFrom="paragraph">
              <wp:posOffset>8255</wp:posOffset>
            </wp:positionV>
            <wp:extent cx="723265" cy="840740"/>
            <wp:effectExtent l="0" t="0" r="635" b="0"/>
            <wp:wrapThrough wrapText="bothSides">
              <wp:wrapPolygon edited="0">
                <wp:start x="0" y="0"/>
                <wp:lineTo x="0" y="21045"/>
                <wp:lineTo x="21050" y="21045"/>
                <wp:lineTo x="2105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265" cy="840740"/>
                    </a:xfrm>
                    <a:prstGeom prst="rect">
                      <a:avLst/>
                    </a:prstGeom>
                  </pic:spPr>
                </pic:pic>
              </a:graphicData>
            </a:graphic>
            <wp14:sizeRelH relativeFrom="page">
              <wp14:pctWidth>0</wp14:pctWidth>
            </wp14:sizeRelH>
            <wp14:sizeRelV relativeFrom="page">
              <wp14:pctHeight>0</wp14:pctHeight>
            </wp14:sizeRelV>
          </wp:anchor>
        </w:drawing>
      </w:r>
      <w:r w:rsidR="00714186" w:rsidRPr="00714186">
        <w:rPr>
          <w:b/>
          <w:u w:val="single"/>
        </w:rPr>
        <w:t xml:space="preserve">Supporting the Community Activity </w:t>
      </w:r>
    </w:p>
    <w:p w:rsidR="00D5095B" w:rsidRDefault="00D5095B" w:rsidP="00D5095B">
      <w:pPr>
        <w:tabs>
          <w:tab w:val="left" w:pos="3360"/>
        </w:tabs>
      </w:pPr>
      <w:r>
        <w:t xml:space="preserve">Chalk your walk – brighten someone’s day by creating a fantastic chalk drawing outside your house </w:t>
      </w:r>
      <w:r w:rsidR="00BD7294">
        <w:t>on the pavement</w:t>
      </w:r>
      <w:r w:rsidR="00BD7294">
        <w:t xml:space="preserve"> or make a trail when out on a walk</w:t>
      </w:r>
      <w:r>
        <w:t xml:space="preserve">. If there isn’t a safe space to do this, draw a picture and put it in your window. </w:t>
      </w:r>
    </w:p>
    <w:p w:rsidR="00D43A64" w:rsidRPr="00D43A64" w:rsidRDefault="00D43A64" w:rsidP="00D43A64">
      <w:pPr>
        <w:pStyle w:val="ListParagraph"/>
        <w:rPr>
          <w:b/>
          <w:u w:val="single"/>
        </w:rPr>
      </w:pPr>
    </w:p>
    <w:p w:rsidR="00D43A64" w:rsidRPr="00267C2D" w:rsidRDefault="00BD7294" w:rsidP="00267C2D">
      <w:pPr>
        <w:pStyle w:val="ListParagraph"/>
        <w:tabs>
          <w:tab w:val="left" w:pos="3360"/>
        </w:tabs>
        <w:spacing w:after="0"/>
        <w:ind w:left="360" w:firstLine="0"/>
        <w:jc w:val="center"/>
        <w:rPr>
          <w:b/>
          <w:sz w:val="32"/>
          <w:highlight w:val="yellow"/>
        </w:rPr>
      </w:pPr>
      <w:r w:rsidRPr="00BD7294">
        <w:rPr>
          <w:b/>
          <w:sz w:val="32"/>
          <w:highlight w:val="yellow"/>
        </w:rPr>
        <w:t>Head over to the ‘Covid-19’ tab and try the teachers’ challenges</w:t>
      </w:r>
      <w:r w:rsidRPr="00267C2D">
        <w:rPr>
          <w:b/>
          <w:sz w:val="32"/>
          <w:highlight w:val="yellow"/>
        </w:rPr>
        <w:t>…</w:t>
      </w:r>
    </w:p>
    <w:p w:rsidR="00267C2D" w:rsidRDefault="00267C2D" w:rsidP="00BD7294">
      <w:pPr>
        <w:pStyle w:val="ListParagraph"/>
        <w:tabs>
          <w:tab w:val="left" w:pos="3360"/>
        </w:tabs>
        <w:spacing w:after="0"/>
        <w:ind w:left="360" w:firstLine="0"/>
        <w:jc w:val="center"/>
        <w:rPr>
          <w:b/>
          <w:sz w:val="32"/>
          <w:highlight w:val="green"/>
        </w:rPr>
      </w:pPr>
    </w:p>
    <w:p w:rsidR="00267C2D" w:rsidRPr="00BD7294" w:rsidRDefault="00267C2D" w:rsidP="00BD7294">
      <w:pPr>
        <w:pStyle w:val="ListParagraph"/>
        <w:tabs>
          <w:tab w:val="left" w:pos="3360"/>
        </w:tabs>
        <w:spacing w:after="0"/>
        <w:ind w:left="360" w:firstLine="0"/>
        <w:jc w:val="center"/>
        <w:rPr>
          <w:b/>
          <w:sz w:val="32"/>
        </w:rPr>
      </w:pPr>
      <w:r w:rsidRPr="00267C2D">
        <w:rPr>
          <w:b/>
          <w:sz w:val="32"/>
          <w:highlight w:val="green"/>
        </w:rPr>
        <w:t>Science activities below…</w:t>
      </w:r>
    </w:p>
    <w:p w:rsidR="00D43A64" w:rsidRDefault="00D43A64" w:rsidP="00714186">
      <w:pPr>
        <w:spacing w:after="0"/>
        <w:rPr>
          <w:b/>
          <w:sz w:val="32"/>
          <w:u w:val="single"/>
        </w:rPr>
      </w:pPr>
      <w:r>
        <w:rPr>
          <w:noProof/>
          <w:lang w:eastAsia="en-GB"/>
        </w:rPr>
        <w:lastRenderedPageBreak/>
        <w:drawing>
          <wp:anchor distT="0" distB="0" distL="114300" distR="114300" simplePos="0" relativeHeight="251658240" behindDoc="0" locked="0" layoutInCell="1" allowOverlap="1">
            <wp:simplePos x="0" y="0"/>
            <wp:positionH relativeFrom="margin">
              <wp:posOffset>-1259840</wp:posOffset>
            </wp:positionH>
            <wp:positionV relativeFrom="margin">
              <wp:posOffset>1551940</wp:posOffset>
            </wp:positionV>
            <wp:extent cx="8956040" cy="6253480"/>
            <wp:effectExtent l="0" t="127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rot="5400000">
                      <a:off x="0" y="0"/>
                      <a:ext cx="8956040" cy="6253480"/>
                    </a:xfrm>
                    <a:prstGeom prst="rect">
                      <a:avLst/>
                    </a:prstGeom>
                  </pic:spPr>
                </pic:pic>
              </a:graphicData>
            </a:graphic>
            <wp14:sizeRelV relativeFrom="margin">
              <wp14:pctHeight>0</wp14:pctHeight>
            </wp14:sizeRelV>
          </wp:anchor>
        </w:drawing>
      </w:r>
    </w:p>
    <w:p w:rsidR="00F74991" w:rsidRDefault="00F74991" w:rsidP="00714186">
      <w:pPr>
        <w:spacing w:after="0"/>
        <w:rPr>
          <w:b/>
          <w:sz w:val="32"/>
          <w:u w:val="single"/>
        </w:rPr>
      </w:pPr>
    </w:p>
    <w:sectPr w:rsidR="00F74991" w:rsidSect="00F27480">
      <w:headerReference w:type="default" r:id="rId21"/>
      <w:footerReference w:type="default" r:id="rId22"/>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00" w:rsidRPr="00210C00" w:rsidRDefault="00210C00" w:rsidP="00210C00">
    <w:pPr>
      <w:pStyle w:val="NoSpacing"/>
      <w:jc w:val="center"/>
      <w:rPr>
        <w:sz w:val="14"/>
      </w:rPr>
    </w:pPr>
    <w:r>
      <w:rPr>
        <w:noProof/>
        <w:lang w:eastAsia="en-GB"/>
      </w:rPr>
      <w:drawing>
        <wp:anchor distT="0" distB="0" distL="114300" distR="114300" simplePos="0" relativeHeight="251661312" behindDoc="1" locked="0" layoutInCell="1" allowOverlap="1" wp14:anchorId="58C63372" wp14:editId="46B075CE">
          <wp:simplePos x="0" y="0"/>
          <wp:positionH relativeFrom="margin">
            <wp:posOffset>6373495</wp:posOffset>
          </wp:positionH>
          <wp:positionV relativeFrom="paragraph">
            <wp:posOffset>-72390</wp:posOffset>
          </wp:positionV>
          <wp:extent cx="355600" cy="309245"/>
          <wp:effectExtent l="0" t="0" r="6350" b="0"/>
          <wp:wrapTight wrapText="bothSides">
            <wp:wrapPolygon edited="0">
              <wp:start x="0" y="0"/>
              <wp:lineTo x="0" y="19959"/>
              <wp:lineTo x="20829" y="19959"/>
              <wp:lineTo x="208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09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95A12F7" wp14:editId="5F9640E8">
          <wp:simplePos x="0" y="0"/>
          <wp:positionH relativeFrom="margin">
            <wp:posOffset>-79200</wp:posOffset>
          </wp:positionH>
          <wp:positionV relativeFrom="paragraph">
            <wp:posOffset>-22590</wp:posOffset>
          </wp:positionV>
          <wp:extent cx="355600" cy="309245"/>
          <wp:effectExtent l="0" t="0" r="6350" b="0"/>
          <wp:wrapTight wrapText="bothSides">
            <wp:wrapPolygon edited="0">
              <wp:start x="0" y="0"/>
              <wp:lineTo x="0" y="19959"/>
              <wp:lineTo x="20829" y="19959"/>
              <wp:lineTo x="208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09245"/>
                  </a:xfrm>
                  <a:prstGeom prst="rect">
                    <a:avLst/>
                  </a:prstGeom>
                  <a:noFill/>
                </pic:spPr>
              </pic:pic>
            </a:graphicData>
          </a:graphic>
          <wp14:sizeRelH relativeFrom="page">
            <wp14:pctWidth>0</wp14:pctWidth>
          </wp14:sizeRelH>
          <wp14:sizeRelV relativeFrom="page">
            <wp14:pctHeight>0</wp14:pctHeight>
          </wp14:sizeRelV>
        </wp:anchor>
      </w:drawing>
    </w:r>
    <w:r w:rsidRPr="00210C00">
      <w:rPr>
        <w:rFonts w:ascii="Geneva" w:hAnsi="Geneva"/>
        <w:b/>
        <w:color w:val="000080"/>
        <w:sz w:val="24"/>
      </w:rPr>
      <w:t>Saint Patrick’s Catholic Primary School</w:t>
    </w:r>
  </w:p>
  <w:p w:rsidR="0001207F" w:rsidRPr="00210C00" w:rsidRDefault="00210C00" w:rsidP="00210C00">
    <w:pPr>
      <w:pStyle w:val="NoSpacing"/>
      <w:jc w:val="center"/>
      <w:rPr>
        <w:sz w:val="18"/>
      </w:rPr>
    </w:pPr>
    <w:r w:rsidRPr="00210C00">
      <w:rPr>
        <w:rFonts w:ascii="Microsoft Sans Serif" w:hAnsi="Microsoft Sans Serif" w:cs="Microsoft Sans Serif"/>
        <w:color w:val="FF0000"/>
        <w:sz w:val="18"/>
        <w:szCs w:val="20"/>
      </w:rPr>
      <w:t>Live, Love and Learn like Jesus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1F6"/>
    <w:multiLevelType w:val="hybridMultilevel"/>
    <w:tmpl w:val="B9C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A74D5D"/>
    <w:multiLevelType w:val="hybridMultilevel"/>
    <w:tmpl w:val="C7E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06A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57B7C6C"/>
    <w:multiLevelType w:val="hybridMultilevel"/>
    <w:tmpl w:val="071E4E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5429B9"/>
    <w:multiLevelType w:val="hybridMultilevel"/>
    <w:tmpl w:val="75C2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D21540"/>
    <w:multiLevelType w:val="hybridMultilevel"/>
    <w:tmpl w:val="FF0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F0A79"/>
    <w:multiLevelType w:val="hybridMultilevel"/>
    <w:tmpl w:val="0C70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B6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D2959E3"/>
    <w:multiLevelType w:val="hybridMultilevel"/>
    <w:tmpl w:val="66C88ACC"/>
    <w:lvl w:ilvl="0" w:tplc="4914118E">
      <w:start w:val="1"/>
      <w:numFmt w:val="upperLetter"/>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BCE2C1E">
      <w:start w:val="1"/>
      <w:numFmt w:val="lowerLetter"/>
      <w:lvlText w:val="%2"/>
      <w:lvlJc w:val="left"/>
      <w:pPr>
        <w:ind w:left="12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FC654E">
      <w:start w:val="1"/>
      <w:numFmt w:val="lowerRoman"/>
      <w:lvlText w:val="%3"/>
      <w:lvlJc w:val="left"/>
      <w:pPr>
        <w:ind w:left="19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0B288E0">
      <w:start w:val="1"/>
      <w:numFmt w:val="decimal"/>
      <w:lvlText w:val="%4"/>
      <w:lvlJc w:val="left"/>
      <w:pPr>
        <w:ind w:left="26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9144F9C">
      <w:start w:val="1"/>
      <w:numFmt w:val="lowerLetter"/>
      <w:lvlText w:val="%5"/>
      <w:lvlJc w:val="left"/>
      <w:pPr>
        <w:ind w:left="34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3C4373A">
      <w:start w:val="1"/>
      <w:numFmt w:val="lowerRoman"/>
      <w:lvlText w:val="%6"/>
      <w:lvlJc w:val="left"/>
      <w:pPr>
        <w:ind w:left="41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2DA4928">
      <w:start w:val="1"/>
      <w:numFmt w:val="decimal"/>
      <w:lvlText w:val="%7"/>
      <w:lvlJc w:val="left"/>
      <w:pPr>
        <w:ind w:left="48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281F4">
      <w:start w:val="1"/>
      <w:numFmt w:val="lowerLetter"/>
      <w:lvlText w:val="%8"/>
      <w:lvlJc w:val="left"/>
      <w:pPr>
        <w:ind w:left="55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FACA994">
      <w:start w:val="1"/>
      <w:numFmt w:val="lowerRoman"/>
      <w:lvlText w:val="%9"/>
      <w:lvlJc w:val="left"/>
      <w:pPr>
        <w:ind w:left="62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9">
    <w:nsid w:val="24534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7F0009"/>
    <w:multiLevelType w:val="hybridMultilevel"/>
    <w:tmpl w:val="07EEB6F2"/>
    <w:lvl w:ilvl="0" w:tplc="05C8182A">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D025A7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2B4699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FAA0A3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06C14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9E85E6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9A425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D1E5B0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2C5D6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nsid w:val="28004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4B71760"/>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D65D79"/>
    <w:multiLevelType w:val="hybridMultilevel"/>
    <w:tmpl w:val="61D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3C641893"/>
    <w:multiLevelType w:val="hybridMultilevel"/>
    <w:tmpl w:val="7BB450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F0615C"/>
    <w:multiLevelType w:val="hybridMultilevel"/>
    <w:tmpl w:val="2BF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B91E0A"/>
    <w:multiLevelType w:val="multilevel"/>
    <w:tmpl w:val="23B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CC6CB2"/>
    <w:multiLevelType w:val="hybridMultilevel"/>
    <w:tmpl w:val="8F1819C0"/>
    <w:lvl w:ilvl="0" w:tplc="35660A1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1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B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E7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34B1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E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AA8D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2F5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437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4E986480"/>
    <w:multiLevelType w:val="hybridMultilevel"/>
    <w:tmpl w:val="9ADA0450"/>
    <w:lvl w:ilvl="0" w:tplc="CA92DC9C">
      <w:start w:val="1"/>
      <w:numFmt w:val="decimal"/>
      <w:lvlText w:val="%1."/>
      <w:lvlJc w:val="left"/>
      <w:pPr>
        <w:ind w:left="7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76CBB0">
      <w:start w:val="1"/>
      <w:numFmt w:val="lowerLetter"/>
      <w:lvlText w:val="%2"/>
      <w:lvlJc w:val="left"/>
      <w:pPr>
        <w:ind w:left="15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38493DC">
      <w:start w:val="1"/>
      <w:numFmt w:val="lowerRoman"/>
      <w:lvlText w:val="%3"/>
      <w:lvlJc w:val="left"/>
      <w:pPr>
        <w:ind w:left="22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3E48F64">
      <w:start w:val="1"/>
      <w:numFmt w:val="decimal"/>
      <w:lvlText w:val="%4"/>
      <w:lvlJc w:val="left"/>
      <w:pPr>
        <w:ind w:left="2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43676C8">
      <w:start w:val="1"/>
      <w:numFmt w:val="lowerLetter"/>
      <w:lvlText w:val="%5"/>
      <w:lvlJc w:val="left"/>
      <w:pPr>
        <w:ind w:left="3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680C94">
      <w:start w:val="1"/>
      <w:numFmt w:val="lowerRoman"/>
      <w:lvlText w:val="%6"/>
      <w:lvlJc w:val="left"/>
      <w:pPr>
        <w:ind w:left="4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3E56A0">
      <w:start w:val="1"/>
      <w:numFmt w:val="decimal"/>
      <w:lvlText w:val="%7"/>
      <w:lvlJc w:val="left"/>
      <w:pPr>
        <w:ind w:left="5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E5ACA68">
      <w:start w:val="1"/>
      <w:numFmt w:val="lowerLetter"/>
      <w:lvlText w:val="%8"/>
      <w:lvlJc w:val="left"/>
      <w:pPr>
        <w:ind w:left="5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D0C8372">
      <w:start w:val="1"/>
      <w:numFmt w:val="lowerRoman"/>
      <w:lvlText w:val="%9"/>
      <w:lvlJc w:val="left"/>
      <w:pPr>
        <w:ind w:left="6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1">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DE1037"/>
    <w:multiLevelType w:val="hybridMultilevel"/>
    <w:tmpl w:val="35F6AC18"/>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4">
    <w:nsid w:val="69465DF8"/>
    <w:multiLevelType w:val="hybridMultilevel"/>
    <w:tmpl w:val="76E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F869F8"/>
    <w:multiLevelType w:val="hybridMultilevel"/>
    <w:tmpl w:val="3FC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FB5C88"/>
    <w:multiLevelType w:val="hybridMultilevel"/>
    <w:tmpl w:val="53A2D73A"/>
    <w:lvl w:ilvl="0" w:tplc="6A2EBEA0">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A1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446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AABB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E8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6B9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DED1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E88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25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767D5843"/>
    <w:multiLevelType w:val="hybridMultilevel"/>
    <w:tmpl w:val="187A4D76"/>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4"/>
  </w:num>
  <w:num w:numId="3">
    <w:abstractNumId w:val="28"/>
  </w:num>
  <w:num w:numId="4">
    <w:abstractNumId w:val="23"/>
  </w:num>
  <w:num w:numId="5">
    <w:abstractNumId w:val="20"/>
  </w:num>
  <w:num w:numId="6">
    <w:abstractNumId w:val="27"/>
  </w:num>
  <w:num w:numId="7">
    <w:abstractNumId w:val="11"/>
  </w:num>
  <w:num w:numId="8">
    <w:abstractNumId w:val="16"/>
  </w:num>
  <w:num w:numId="9">
    <w:abstractNumId w:val="9"/>
  </w:num>
  <w:num w:numId="10">
    <w:abstractNumId w:val="2"/>
  </w:num>
  <w:num w:numId="11">
    <w:abstractNumId w:val="7"/>
  </w:num>
  <w:num w:numId="12">
    <w:abstractNumId w:val="19"/>
  </w:num>
  <w:num w:numId="13">
    <w:abstractNumId w:val="0"/>
  </w:num>
  <w:num w:numId="14">
    <w:abstractNumId w:val="13"/>
  </w:num>
  <w:num w:numId="15">
    <w:abstractNumId w:val="5"/>
  </w:num>
  <w:num w:numId="16">
    <w:abstractNumId w:val="10"/>
  </w:num>
  <w:num w:numId="17">
    <w:abstractNumId w:val="8"/>
  </w:num>
  <w:num w:numId="18">
    <w:abstractNumId w:val="18"/>
  </w:num>
  <w:num w:numId="19">
    <w:abstractNumId w:val="6"/>
  </w:num>
  <w:num w:numId="20">
    <w:abstractNumId w:val="24"/>
  </w:num>
  <w:num w:numId="21">
    <w:abstractNumId w:val="26"/>
  </w:num>
  <w:num w:numId="22">
    <w:abstractNumId w:val="25"/>
  </w:num>
  <w:num w:numId="23">
    <w:abstractNumId w:val="12"/>
  </w:num>
  <w:num w:numId="24">
    <w:abstractNumId w:val="22"/>
  </w:num>
  <w:num w:numId="25">
    <w:abstractNumId w:val="3"/>
  </w:num>
  <w:num w:numId="26">
    <w:abstractNumId w:val="17"/>
  </w:num>
  <w:num w:numId="27">
    <w:abstractNumId w:val="4"/>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004A1"/>
    <w:rsid w:val="0001207F"/>
    <w:rsid w:val="00057567"/>
    <w:rsid w:val="000941BF"/>
    <w:rsid w:val="00096191"/>
    <w:rsid w:val="000C15BD"/>
    <w:rsid w:val="000C43BA"/>
    <w:rsid w:val="000E6697"/>
    <w:rsid w:val="000F182D"/>
    <w:rsid w:val="00130CB1"/>
    <w:rsid w:val="001471BE"/>
    <w:rsid w:val="00156FF6"/>
    <w:rsid w:val="00166198"/>
    <w:rsid w:val="00210C00"/>
    <w:rsid w:val="002270AA"/>
    <w:rsid w:val="002344F8"/>
    <w:rsid w:val="00267C2D"/>
    <w:rsid w:val="002D7678"/>
    <w:rsid w:val="002F6754"/>
    <w:rsid w:val="00333E2A"/>
    <w:rsid w:val="00336031"/>
    <w:rsid w:val="00346105"/>
    <w:rsid w:val="003B24CF"/>
    <w:rsid w:val="003C1735"/>
    <w:rsid w:val="00406ADD"/>
    <w:rsid w:val="004313DE"/>
    <w:rsid w:val="00460F56"/>
    <w:rsid w:val="004753CE"/>
    <w:rsid w:val="00500B71"/>
    <w:rsid w:val="005147E2"/>
    <w:rsid w:val="00546F93"/>
    <w:rsid w:val="00547699"/>
    <w:rsid w:val="00561248"/>
    <w:rsid w:val="0056732F"/>
    <w:rsid w:val="00576007"/>
    <w:rsid w:val="00585F02"/>
    <w:rsid w:val="005A715A"/>
    <w:rsid w:val="005D233A"/>
    <w:rsid w:val="006312F8"/>
    <w:rsid w:val="00663F94"/>
    <w:rsid w:val="006D4E3E"/>
    <w:rsid w:val="006E6DD9"/>
    <w:rsid w:val="00714186"/>
    <w:rsid w:val="00754D34"/>
    <w:rsid w:val="00791061"/>
    <w:rsid w:val="0079183A"/>
    <w:rsid w:val="007A701F"/>
    <w:rsid w:val="008926BB"/>
    <w:rsid w:val="008B7847"/>
    <w:rsid w:val="00907C13"/>
    <w:rsid w:val="00910978"/>
    <w:rsid w:val="009155DF"/>
    <w:rsid w:val="009473B5"/>
    <w:rsid w:val="00962DF8"/>
    <w:rsid w:val="00965275"/>
    <w:rsid w:val="009A599D"/>
    <w:rsid w:val="009A6F82"/>
    <w:rsid w:val="009D2F15"/>
    <w:rsid w:val="009E3CF4"/>
    <w:rsid w:val="00A33691"/>
    <w:rsid w:val="00A373A2"/>
    <w:rsid w:val="00A63170"/>
    <w:rsid w:val="00A75235"/>
    <w:rsid w:val="00A860D9"/>
    <w:rsid w:val="00AD09AD"/>
    <w:rsid w:val="00AE09E7"/>
    <w:rsid w:val="00B10AA4"/>
    <w:rsid w:val="00B803BC"/>
    <w:rsid w:val="00BD7294"/>
    <w:rsid w:val="00C0697E"/>
    <w:rsid w:val="00C11A45"/>
    <w:rsid w:val="00C11D84"/>
    <w:rsid w:val="00C36143"/>
    <w:rsid w:val="00C44AB1"/>
    <w:rsid w:val="00C71548"/>
    <w:rsid w:val="00C96A45"/>
    <w:rsid w:val="00CC73D5"/>
    <w:rsid w:val="00CD4B83"/>
    <w:rsid w:val="00D422EF"/>
    <w:rsid w:val="00D43A64"/>
    <w:rsid w:val="00D5095B"/>
    <w:rsid w:val="00DB550A"/>
    <w:rsid w:val="00DC6B09"/>
    <w:rsid w:val="00E754FC"/>
    <w:rsid w:val="00EC3FA3"/>
    <w:rsid w:val="00F00DC5"/>
    <w:rsid w:val="00F02BFC"/>
    <w:rsid w:val="00F10DBC"/>
    <w:rsid w:val="00F27480"/>
    <w:rsid w:val="00F466E4"/>
    <w:rsid w:val="00F74991"/>
    <w:rsid w:val="00F875F3"/>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9"/>
    <w:qFormat/>
    <w:rsid w:val="00576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A63170"/>
    <w:rPr>
      <w:color w:val="954F72" w:themeColor="followedHyperlink"/>
      <w:u w:val="single"/>
    </w:rPr>
  </w:style>
  <w:style w:type="paragraph" w:styleId="NormalWeb">
    <w:name w:val="Normal (Web)"/>
    <w:basedOn w:val="Normal"/>
    <w:uiPriority w:val="99"/>
    <w:unhideWhenUsed/>
    <w:rsid w:val="00B803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03BC"/>
    <w:rPr>
      <w:b/>
      <w:bCs/>
    </w:rPr>
  </w:style>
  <w:style w:type="character" w:customStyle="1" w:styleId="Heading1Char">
    <w:name w:val="Heading 1 Char"/>
    <w:basedOn w:val="DefaultParagraphFont"/>
    <w:link w:val="Heading1"/>
    <w:uiPriority w:val="9"/>
    <w:rsid w:val="0057600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36">
      <w:bodyDiv w:val="1"/>
      <w:marLeft w:val="0"/>
      <w:marRight w:val="0"/>
      <w:marTop w:val="0"/>
      <w:marBottom w:val="0"/>
      <w:divBdr>
        <w:top w:val="none" w:sz="0" w:space="0" w:color="auto"/>
        <w:left w:val="none" w:sz="0" w:space="0" w:color="auto"/>
        <w:bottom w:val="none" w:sz="0" w:space="0" w:color="auto"/>
        <w:right w:val="none" w:sz="0" w:space="0" w:color="auto"/>
      </w:divBdr>
    </w:div>
    <w:div w:id="35275400">
      <w:bodyDiv w:val="1"/>
      <w:marLeft w:val="0"/>
      <w:marRight w:val="0"/>
      <w:marTop w:val="0"/>
      <w:marBottom w:val="0"/>
      <w:divBdr>
        <w:top w:val="none" w:sz="0" w:space="0" w:color="auto"/>
        <w:left w:val="none" w:sz="0" w:space="0" w:color="auto"/>
        <w:bottom w:val="none" w:sz="0" w:space="0" w:color="auto"/>
        <w:right w:val="none" w:sz="0" w:space="0" w:color="auto"/>
      </w:divBdr>
    </w:div>
    <w:div w:id="641277840">
      <w:bodyDiv w:val="1"/>
      <w:marLeft w:val="0"/>
      <w:marRight w:val="0"/>
      <w:marTop w:val="0"/>
      <w:marBottom w:val="0"/>
      <w:divBdr>
        <w:top w:val="none" w:sz="0" w:space="0" w:color="auto"/>
        <w:left w:val="none" w:sz="0" w:space="0" w:color="auto"/>
        <w:bottom w:val="none" w:sz="0" w:space="0" w:color="auto"/>
        <w:right w:val="none" w:sz="0" w:space="0" w:color="auto"/>
      </w:divBdr>
    </w:div>
    <w:div w:id="1842311670">
      <w:bodyDiv w:val="1"/>
      <w:marLeft w:val="0"/>
      <w:marRight w:val="0"/>
      <w:marTop w:val="0"/>
      <w:marBottom w:val="0"/>
      <w:divBdr>
        <w:top w:val="none" w:sz="0" w:space="0" w:color="auto"/>
        <w:left w:val="none" w:sz="0" w:space="0" w:color="auto"/>
        <w:bottom w:val="none" w:sz="0" w:space="0" w:color="auto"/>
        <w:right w:val="none" w:sz="0" w:space="0" w:color="auto"/>
      </w:divBdr>
    </w:div>
    <w:div w:id="20312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Mu_h8rNxgn4" TargetMode="External"/><Relationship Id="rId18" Type="http://schemas.openxmlformats.org/officeDocument/2006/relationships/hyperlink" Target="https://www.michaelrosen.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bbc.co.uk/teach/class-clips-video/physical-education--music-ks1-dance-with-the-elements/z7m2y9q"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youtube.com/watch?v=iFwtybB3R6Q"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4268-9D80-4BE2-97CF-8082A421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Anna Jones</cp:lastModifiedBy>
  <cp:revision>8</cp:revision>
  <cp:lastPrinted>2020-06-23T11:19:00Z</cp:lastPrinted>
  <dcterms:created xsi:type="dcterms:W3CDTF">2020-07-14T14:09:00Z</dcterms:created>
  <dcterms:modified xsi:type="dcterms:W3CDTF">2020-07-15T07:58:00Z</dcterms:modified>
</cp:coreProperties>
</file>